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0C" w:rsidRDefault="00B148F9" w:rsidP="00F764A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</w:t>
      </w:r>
      <w:r w:rsidR="0085120C" w:rsidRPr="0085120C">
        <w:rPr>
          <w:b/>
          <w:sz w:val="32"/>
          <w:szCs w:val="32"/>
        </w:rPr>
        <w:t xml:space="preserve"> выступления участников</w:t>
      </w:r>
      <w:r w:rsidR="003777DE" w:rsidRPr="0085120C">
        <w:rPr>
          <w:b/>
          <w:sz w:val="32"/>
          <w:szCs w:val="32"/>
        </w:rPr>
        <w:t xml:space="preserve"> регионального </w:t>
      </w:r>
      <w:r w:rsidR="0085120C" w:rsidRPr="0085120C">
        <w:rPr>
          <w:b/>
          <w:sz w:val="32"/>
          <w:szCs w:val="32"/>
        </w:rPr>
        <w:t>этапа Все</w:t>
      </w:r>
      <w:r w:rsidR="0085120C">
        <w:rPr>
          <w:b/>
          <w:sz w:val="32"/>
          <w:szCs w:val="32"/>
        </w:rPr>
        <w:t>российского хорового фестиваля</w:t>
      </w:r>
      <w:r w:rsidR="0085120C" w:rsidRPr="0085120C">
        <w:rPr>
          <w:b/>
          <w:sz w:val="32"/>
          <w:szCs w:val="32"/>
        </w:rPr>
        <w:t xml:space="preserve">, </w:t>
      </w:r>
    </w:p>
    <w:p w:rsidR="00EE328B" w:rsidRDefault="0085120C" w:rsidP="00F764AF">
      <w:pPr>
        <w:spacing w:after="0"/>
        <w:jc w:val="center"/>
        <w:rPr>
          <w:b/>
          <w:sz w:val="32"/>
          <w:szCs w:val="32"/>
        </w:rPr>
      </w:pPr>
      <w:r w:rsidRPr="0085120C">
        <w:rPr>
          <w:b/>
          <w:sz w:val="32"/>
          <w:szCs w:val="32"/>
        </w:rPr>
        <w:t xml:space="preserve">посвященного 200-летию со дня рождения </w:t>
      </w:r>
    </w:p>
    <w:p w:rsidR="002E632A" w:rsidRDefault="0085120C" w:rsidP="00F764AF">
      <w:pPr>
        <w:spacing w:after="0"/>
        <w:jc w:val="center"/>
        <w:rPr>
          <w:b/>
          <w:sz w:val="32"/>
          <w:szCs w:val="32"/>
        </w:rPr>
      </w:pPr>
      <w:r w:rsidRPr="0085120C">
        <w:rPr>
          <w:b/>
          <w:sz w:val="32"/>
          <w:szCs w:val="32"/>
        </w:rPr>
        <w:t>великого русского поэта А.К.Толстого</w:t>
      </w:r>
    </w:p>
    <w:p w:rsidR="00EE328B" w:rsidRPr="0085120C" w:rsidRDefault="00EE328B" w:rsidP="00F764AF">
      <w:pPr>
        <w:spacing w:after="0"/>
        <w:jc w:val="center"/>
        <w:rPr>
          <w:b/>
          <w:sz w:val="32"/>
          <w:szCs w:val="32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3022"/>
        <w:gridCol w:w="3452"/>
        <w:gridCol w:w="3085"/>
      </w:tblGrid>
      <w:tr w:rsidR="00B148F9" w:rsidRPr="00B148F9" w:rsidTr="00B148F9">
        <w:trPr>
          <w:trHeight w:val="598"/>
        </w:trPr>
        <w:tc>
          <w:tcPr>
            <w:tcW w:w="755" w:type="dxa"/>
          </w:tcPr>
          <w:p w:rsidR="00B148F9" w:rsidRPr="00B148F9" w:rsidRDefault="00B148F9" w:rsidP="00EE328B">
            <w:pPr>
              <w:spacing w:after="0"/>
              <w:ind w:left="-250"/>
              <w:jc w:val="center"/>
              <w:rPr>
                <w:rFonts w:ascii="Book Antiqua" w:hAnsi="Book Antiqua"/>
                <w:b/>
                <w:szCs w:val="24"/>
              </w:rPr>
            </w:pPr>
            <w:r w:rsidRPr="00B148F9">
              <w:rPr>
                <w:rFonts w:ascii="Book Antiqua" w:hAnsi="Book Antiqua"/>
                <w:b/>
                <w:szCs w:val="24"/>
              </w:rPr>
              <w:t>№</w:t>
            </w:r>
          </w:p>
          <w:p w:rsidR="00B148F9" w:rsidRPr="00B148F9" w:rsidRDefault="00B148F9" w:rsidP="00EE328B">
            <w:pPr>
              <w:spacing w:after="0"/>
              <w:ind w:left="-250"/>
              <w:jc w:val="center"/>
              <w:rPr>
                <w:rFonts w:ascii="Book Antiqua" w:hAnsi="Book Antiqua"/>
                <w:b/>
                <w:szCs w:val="24"/>
              </w:rPr>
            </w:pPr>
            <w:proofErr w:type="spellStart"/>
            <w:proofErr w:type="gramStart"/>
            <w:r w:rsidRPr="00B148F9">
              <w:rPr>
                <w:rFonts w:ascii="Book Antiqua" w:hAnsi="Book Antiqua"/>
                <w:b/>
                <w:szCs w:val="24"/>
              </w:rPr>
              <w:t>п</w:t>
            </w:r>
            <w:proofErr w:type="spellEnd"/>
            <w:proofErr w:type="gramEnd"/>
            <w:r w:rsidRPr="00B148F9">
              <w:rPr>
                <w:rFonts w:ascii="Book Antiqua" w:hAnsi="Book Antiqua"/>
                <w:b/>
                <w:szCs w:val="24"/>
              </w:rPr>
              <w:t>/</w:t>
            </w:r>
            <w:proofErr w:type="spellStart"/>
            <w:r w:rsidRPr="00B148F9">
              <w:rPr>
                <w:rFonts w:ascii="Book Antiqua" w:hAnsi="Book Antiqua"/>
                <w:b/>
                <w:szCs w:val="24"/>
              </w:rPr>
              <w:t>п</w:t>
            </w:r>
            <w:proofErr w:type="spellEnd"/>
          </w:p>
        </w:tc>
        <w:tc>
          <w:tcPr>
            <w:tcW w:w="3022" w:type="dxa"/>
          </w:tcPr>
          <w:p w:rsidR="00B148F9" w:rsidRPr="00B148F9" w:rsidRDefault="00B148F9" w:rsidP="00EE328B">
            <w:pPr>
              <w:spacing w:after="0"/>
              <w:ind w:left="0"/>
              <w:jc w:val="center"/>
              <w:rPr>
                <w:rFonts w:ascii="Book Antiqua" w:eastAsia="Calibri" w:hAnsi="Book Antiqua"/>
                <w:b/>
                <w:szCs w:val="24"/>
              </w:rPr>
            </w:pPr>
            <w:r w:rsidRPr="00B148F9">
              <w:rPr>
                <w:rFonts w:ascii="Book Antiqua" w:eastAsia="Calibri" w:hAnsi="Book Antiqua"/>
                <w:b/>
                <w:szCs w:val="24"/>
              </w:rPr>
              <w:t>Учреждение</w:t>
            </w:r>
          </w:p>
        </w:tc>
        <w:tc>
          <w:tcPr>
            <w:tcW w:w="3452" w:type="dxa"/>
          </w:tcPr>
          <w:p w:rsidR="00B148F9" w:rsidRPr="00B148F9" w:rsidRDefault="00B148F9" w:rsidP="00EE328B">
            <w:pPr>
              <w:spacing w:after="0"/>
              <w:ind w:left="129"/>
              <w:jc w:val="center"/>
              <w:rPr>
                <w:rFonts w:ascii="Book Antiqua" w:hAnsi="Book Antiqua"/>
                <w:b/>
                <w:szCs w:val="24"/>
              </w:rPr>
            </w:pPr>
            <w:r w:rsidRPr="00B148F9">
              <w:rPr>
                <w:rFonts w:ascii="Book Antiqua" w:hAnsi="Book Antiqua"/>
                <w:b/>
                <w:szCs w:val="24"/>
              </w:rPr>
              <w:t>Преподаватель</w:t>
            </w:r>
          </w:p>
        </w:tc>
        <w:tc>
          <w:tcPr>
            <w:tcW w:w="3085" w:type="dxa"/>
          </w:tcPr>
          <w:p w:rsidR="00B148F9" w:rsidRPr="00B148F9" w:rsidRDefault="00B148F9" w:rsidP="00EE328B">
            <w:pPr>
              <w:spacing w:after="0"/>
              <w:ind w:left="129"/>
              <w:jc w:val="center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Итоги</w:t>
            </w:r>
          </w:p>
        </w:tc>
      </w:tr>
      <w:tr w:rsidR="00B148F9" w:rsidRPr="00B148F9" w:rsidTr="00B148F9">
        <w:trPr>
          <w:trHeight w:val="598"/>
        </w:trPr>
        <w:tc>
          <w:tcPr>
            <w:tcW w:w="755" w:type="dxa"/>
          </w:tcPr>
          <w:p w:rsidR="00B148F9" w:rsidRPr="00B148F9" w:rsidRDefault="00B148F9" w:rsidP="00EE328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3022" w:type="dxa"/>
          </w:tcPr>
          <w:p w:rsidR="00B148F9" w:rsidRPr="00B148F9" w:rsidRDefault="00B148F9" w:rsidP="00BD754A">
            <w:pPr>
              <w:spacing w:after="0"/>
              <w:ind w:left="0"/>
              <w:jc w:val="center"/>
              <w:rPr>
                <w:b/>
                <w:bCs/>
                <w:szCs w:val="24"/>
              </w:rPr>
            </w:pPr>
            <w:r w:rsidRPr="00B148F9">
              <w:rPr>
                <w:b/>
                <w:bCs/>
                <w:szCs w:val="24"/>
              </w:rPr>
              <w:t xml:space="preserve"> «Детская школа искусств им. Е.М. Беляева </w:t>
            </w:r>
            <w:proofErr w:type="gramStart"/>
            <w:r w:rsidRPr="00B148F9">
              <w:rPr>
                <w:b/>
                <w:bCs/>
                <w:szCs w:val="24"/>
              </w:rPr>
              <w:t>г</w:t>
            </w:r>
            <w:proofErr w:type="gramEnd"/>
            <w:r w:rsidRPr="00B148F9">
              <w:rPr>
                <w:b/>
                <w:bCs/>
                <w:szCs w:val="24"/>
              </w:rPr>
              <w:t>. Клинцы»</w:t>
            </w:r>
          </w:p>
          <w:p w:rsidR="00B148F9" w:rsidRPr="00B148F9" w:rsidRDefault="00B148F9" w:rsidP="00BD754A">
            <w:pPr>
              <w:spacing w:after="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3452" w:type="dxa"/>
          </w:tcPr>
          <w:p w:rsidR="00B148F9" w:rsidRPr="00B148F9" w:rsidRDefault="00B148F9" w:rsidP="00BD754A">
            <w:pPr>
              <w:pStyle w:val="a3"/>
              <w:spacing w:before="0" w:beforeAutospacing="0" w:after="0" w:afterAutospacing="0"/>
              <w:ind w:left="129" w:right="58"/>
              <w:rPr>
                <w:i/>
              </w:rPr>
            </w:pPr>
            <w:r w:rsidRPr="00B148F9">
              <w:rPr>
                <w:bCs/>
                <w:i/>
              </w:rPr>
              <w:t>Преп</w:t>
            </w:r>
            <w:proofErr w:type="gramStart"/>
            <w:r w:rsidRPr="00B148F9">
              <w:rPr>
                <w:bCs/>
                <w:i/>
              </w:rPr>
              <w:t>.М</w:t>
            </w:r>
            <w:proofErr w:type="gramEnd"/>
            <w:r w:rsidRPr="00B148F9">
              <w:rPr>
                <w:bCs/>
                <w:i/>
              </w:rPr>
              <w:t>ихайлова Галина Анатольевна</w:t>
            </w:r>
            <w:r w:rsidRPr="00B148F9">
              <w:rPr>
                <w:i/>
              </w:rPr>
              <w:t xml:space="preserve"> </w:t>
            </w:r>
          </w:p>
          <w:p w:rsidR="00B148F9" w:rsidRPr="00B148F9" w:rsidRDefault="00B148F9" w:rsidP="00BD754A">
            <w:pPr>
              <w:pStyle w:val="a3"/>
              <w:spacing w:before="0" w:beforeAutospacing="0" w:after="0" w:afterAutospacing="0"/>
              <w:ind w:left="129" w:right="58"/>
              <w:rPr>
                <w:bCs/>
                <w:i/>
              </w:rPr>
            </w:pPr>
            <w:proofErr w:type="spellStart"/>
            <w:r w:rsidRPr="00B148F9">
              <w:rPr>
                <w:bCs/>
                <w:i/>
              </w:rPr>
              <w:t>Кон</w:t>
            </w:r>
            <w:proofErr w:type="gramStart"/>
            <w:r w:rsidRPr="00B148F9">
              <w:rPr>
                <w:bCs/>
                <w:i/>
              </w:rPr>
              <w:t>.Г</w:t>
            </w:r>
            <w:proofErr w:type="gramEnd"/>
            <w:r w:rsidRPr="00B148F9">
              <w:rPr>
                <w:bCs/>
                <w:i/>
              </w:rPr>
              <w:t>агарина</w:t>
            </w:r>
            <w:proofErr w:type="spellEnd"/>
            <w:r w:rsidRPr="00B148F9">
              <w:rPr>
                <w:bCs/>
                <w:i/>
              </w:rPr>
              <w:t xml:space="preserve"> Ирина Станиславовна</w:t>
            </w:r>
          </w:p>
        </w:tc>
        <w:tc>
          <w:tcPr>
            <w:tcW w:w="3085" w:type="dxa"/>
          </w:tcPr>
          <w:p w:rsidR="00B148F9" w:rsidRPr="001D6BE3" w:rsidRDefault="001D6BE3" w:rsidP="001D6BE3">
            <w:pPr>
              <w:pStyle w:val="a3"/>
              <w:spacing w:before="0" w:beforeAutospacing="0" w:after="0" w:afterAutospacing="0"/>
              <w:ind w:left="129" w:right="58"/>
              <w:jc w:val="center"/>
              <w:rPr>
                <w:b/>
                <w:bCs/>
                <w:color w:val="FF0000"/>
              </w:rPr>
            </w:pPr>
            <w:r w:rsidRPr="001D6BE3">
              <w:rPr>
                <w:b/>
                <w:bCs/>
                <w:color w:val="FF0000"/>
              </w:rPr>
              <w:t>Лауреат 2 ст.</w:t>
            </w:r>
          </w:p>
        </w:tc>
      </w:tr>
      <w:tr w:rsidR="00B148F9" w:rsidRPr="00B148F9" w:rsidTr="00B148F9">
        <w:trPr>
          <w:trHeight w:val="598"/>
        </w:trPr>
        <w:tc>
          <w:tcPr>
            <w:tcW w:w="755" w:type="dxa"/>
          </w:tcPr>
          <w:p w:rsidR="00B148F9" w:rsidRPr="00B148F9" w:rsidRDefault="00B148F9" w:rsidP="00EE328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3022" w:type="dxa"/>
          </w:tcPr>
          <w:p w:rsidR="00B148F9" w:rsidRPr="00B148F9" w:rsidRDefault="00B148F9" w:rsidP="00BD754A">
            <w:pPr>
              <w:spacing w:after="0"/>
              <w:ind w:left="0"/>
              <w:jc w:val="center"/>
              <w:rPr>
                <w:b/>
                <w:szCs w:val="24"/>
              </w:rPr>
            </w:pPr>
            <w:r w:rsidRPr="00B148F9">
              <w:rPr>
                <w:b/>
                <w:szCs w:val="24"/>
              </w:rPr>
              <w:t xml:space="preserve">Городская детская хоровая школа  </w:t>
            </w:r>
          </w:p>
        </w:tc>
        <w:tc>
          <w:tcPr>
            <w:tcW w:w="3452" w:type="dxa"/>
          </w:tcPr>
          <w:p w:rsidR="00B148F9" w:rsidRPr="00B148F9" w:rsidRDefault="00B148F9" w:rsidP="00BD754A">
            <w:pPr>
              <w:spacing w:after="0"/>
              <w:ind w:left="129"/>
              <w:rPr>
                <w:i/>
                <w:szCs w:val="24"/>
              </w:rPr>
            </w:pPr>
            <w:r w:rsidRPr="00B148F9">
              <w:rPr>
                <w:i/>
                <w:szCs w:val="24"/>
              </w:rPr>
              <w:t>Преп. Гурская Маргарита Алексеевна, заслуженный работник культуры РФ</w:t>
            </w:r>
          </w:p>
          <w:p w:rsidR="00B148F9" w:rsidRPr="00B148F9" w:rsidRDefault="00B148F9" w:rsidP="00BD754A">
            <w:pPr>
              <w:spacing w:after="0"/>
              <w:ind w:left="129"/>
              <w:rPr>
                <w:i/>
                <w:szCs w:val="24"/>
              </w:rPr>
            </w:pPr>
            <w:proofErr w:type="spellStart"/>
            <w:r w:rsidRPr="00B148F9">
              <w:rPr>
                <w:i/>
                <w:szCs w:val="24"/>
              </w:rPr>
              <w:t>Конц</w:t>
            </w:r>
            <w:proofErr w:type="spellEnd"/>
            <w:r w:rsidRPr="00B148F9">
              <w:rPr>
                <w:i/>
                <w:szCs w:val="24"/>
              </w:rPr>
              <w:t>. Ромашова Инна Григорьевна</w:t>
            </w:r>
          </w:p>
          <w:p w:rsidR="00B148F9" w:rsidRPr="00B148F9" w:rsidRDefault="00B148F9" w:rsidP="00BD754A">
            <w:pPr>
              <w:spacing w:after="0"/>
              <w:ind w:left="129"/>
              <w:rPr>
                <w:szCs w:val="24"/>
              </w:rPr>
            </w:pPr>
          </w:p>
        </w:tc>
        <w:tc>
          <w:tcPr>
            <w:tcW w:w="3085" w:type="dxa"/>
          </w:tcPr>
          <w:p w:rsidR="00B148F9" w:rsidRPr="001D6BE3" w:rsidRDefault="001D6BE3" w:rsidP="001D6BE3">
            <w:pPr>
              <w:spacing w:after="0"/>
              <w:ind w:left="129"/>
              <w:jc w:val="center"/>
              <w:rPr>
                <w:b/>
                <w:color w:val="FF0000"/>
                <w:szCs w:val="24"/>
              </w:rPr>
            </w:pPr>
            <w:r w:rsidRPr="001D6BE3">
              <w:rPr>
                <w:b/>
                <w:color w:val="FF0000"/>
                <w:szCs w:val="24"/>
              </w:rPr>
              <w:t>Лауреат 1 ст.</w:t>
            </w:r>
          </w:p>
        </w:tc>
      </w:tr>
      <w:tr w:rsidR="00B148F9" w:rsidRPr="00B148F9" w:rsidTr="00B148F9">
        <w:trPr>
          <w:trHeight w:val="598"/>
        </w:trPr>
        <w:tc>
          <w:tcPr>
            <w:tcW w:w="755" w:type="dxa"/>
          </w:tcPr>
          <w:p w:rsidR="00B148F9" w:rsidRPr="00B148F9" w:rsidRDefault="00B148F9" w:rsidP="00EE328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3022" w:type="dxa"/>
          </w:tcPr>
          <w:p w:rsidR="00B148F9" w:rsidRPr="00B148F9" w:rsidRDefault="00B148F9" w:rsidP="003777DE">
            <w:pPr>
              <w:spacing w:after="0"/>
              <w:ind w:left="0"/>
              <w:jc w:val="center"/>
              <w:rPr>
                <w:rFonts w:eastAsia="Calibri"/>
                <w:b/>
                <w:szCs w:val="24"/>
              </w:rPr>
            </w:pPr>
            <w:r w:rsidRPr="00B148F9">
              <w:rPr>
                <w:rFonts w:eastAsia="Calibri"/>
                <w:b/>
                <w:szCs w:val="24"/>
              </w:rPr>
              <w:t>ДШИ №2 им. П.И. Чайковского</w:t>
            </w:r>
          </w:p>
          <w:p w:rsidR="00B148F9" w:rsidRPr="00B148F9" w:rsidRDefault="00B148F9" w:rsidP="003777DE">
            <w:pPr>
              <w:spacing w:after="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3452" w:type="dxa"/>
          </w:tcPr>
          <w:p w:rsidR="00B148F9" w:rsidRPr="00B148F9" w:rsidRDefault="00B148F9" w:rsidP="003777DE">
            <w:pPr>
              <w:spacing w:after="0"/>
              <w:ind w:left="129"/>
              <w:rPr>
                <w:i/>
                <w:szCs w:val="24"/>
              </w:rPr>
            </w:pPr>
            <w:r w:rsidRPr="00B148F9">
              <w:rPr>
                <w:i/>
                <w:szCs w:val="24"/>
              </w:rPr>
              <w:t xml:space="preserve">Преп. </w:t>
            </w:r>
            <w:proofErr w:type="spellStart"/>
            <w:r w:rsidRPr="00B148F9">
              <w:rPr>
                <w:rFonts w:eastAsia="Calibri"/>
                <w:i/>
                <w:szCs w:val="24"/>
              </w:rPr>
              <w:t>Изоськина</w:t>
            </w:r>
            <w:proofErr w:type="spellEnd"/>
            <w:r w:rsidRPr="00B148F9">
              <w:rPr>
                <w:rFonts w:eastAsia="Calibri"/>
                <w:i/>
                <w:szCs w:val="24"/>
              </w:rPr>
              <w:t xml:space="preserve"> Галина Васильевна</w:t>
            </w:r>
          </w:p>
          <w:p w:rsidR="00B148F9" w:rsidRPr="00B148F9" w:rsidRDefault="00B148F9" w:rsidP="003777DE">
            <w:pPr>
              <w:spacing w:after="0"/>
              <w:ind w:left="129"/>
              <w:rPr>
                <w:szCs w:val="24"/>
              </w:rPr>
            </w:pPr>
            <w:proofErr w:type="spellStart"/>
            <w:r w:rsidRPr="00B148F9">
              <w:rPr>
                <w:i/>
                <w:szCs w:val="24"/>
              </w:rPr>
              <w:t>Конц</w:t>
            </w:r>
            <w:proofErr w:type="spellEnd"/>
            <w:r w:rsidRPr="00B148F9">
              <w:rPr>
                <w:i/>
                <w:szCs w:val="24"/>
              </w:rPr>
              <w:t xml:space="preserve">. </w:t>
            </w:r>
            <w:r w:rsidRPr="00B148F9">
              <w:rPr>
                <w:rFonts w:eastAsia="Calibri"/>
                <w:i/>
                <w:szCs w:val="24"/>
              </w:rPr>
              <w:t>Цыганкова Светлана Викторовна</w:t>
            </w:r>
          </w:p>
        </w:tc>
        <w:tc>
          <w:tcPr>
            <w:tcW w:w="3085" w:type="dxa"/>
          </w:tcPr>
          <w:p w:rsidR="00B148F9" w:rsidRPr="001D6BE3" w:rsidRDefault="001D6BE3" w:rsidP="001D6BE3">
            <w:pPr>
              <w:spacing w:after="0"/>
              <w:ind w:left="129"/>
              <w:jc w:val="center"/>
              <w:rPr>
                <w:b/>
                <w:color w:val="FF0000"/>
                <w:szCs w:val="24"/>
              </w:rPr>
            </w:pPr>
            <w:r w:rsidRPr="001D6BE3">
              <w:rPr>
                <w:b/>
                <w:color w:val="FF0000"/>
                <w:szCs w:val="24"/>
              </w:rPr>
              <w:t>Лауреат 1 ст.</w:t>
            </w:r>
          </w:p>
        </w:tc>
      </w:tr>
      <w:tr w:rsidR="00B148F9" w:rsidRPr="00B148F9" w:rsidTr="00B148F9">
        <w:trPr>
          <w:trHeight w:val="598"/>
        </w:trPr>
        <w:tc>
          <w:tcPr>
            <w:tcW w:w="755" w:type="dxa"/>
          </w:tcPr>
          <w:p w:rsidR="00B148F9" w:rsidRPr="00B148F9" w:rsidRDefault="00B148F9" w:rsidP="00EE328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3022" w:type="dxa"/>
          </w:tcPr>
          <w:p w:rsidR="00B148F9" w:rsidRPr="00B148F9" w:rsidRDefault="00B148F9" w:rsidP="00BD754A">
            <w:pPr>
              <w:spacing w:after="0"/>
              <w:ind w:left="0"/>
              <w:jc w:val="center"/>
              <w:rPr>
                <w:b/>
                <w:szCs w:val="24"/>
              </w:rPr>
            </w:pPr>
            <w:r w:rsidRPr="00B148F9">
              <w:rPr>
                <w:b/>
                <w:szCs w:val="24"/>
              </w:rPr>
              <w:t>Стародубская ДШИ им. А.И.Рубца</w:t>
            </w:r>
          </w:p>
          <w:p w:rsidR="00B148F9" w:rsidRPr="00B148F9" w:rsidRDefault="00B148F9" w:rsidP="00BD754A">
            <w:pPr>
              <w:spacing w:after="0"/>
              <w:ind w:left="0"/>
              <w:jc w:val="center"/>
              <w:rPr>
                <w:b/>
                <w:color w:val="FF0000"/>
                <w:szCs w:val="24"/>
                <w:highlight w:val="yellow"/>
              </w:rPr>
            </w:pPr>
          </w:p>
        </w:tc>
        <w:tc>
          <w:tcPr>
            <w:tcW w:w="3452" w:type="dxa"/>
          </w:tcPr>
          <w:p w:rsidR="00B148F9" w:rsidRPr="00B148F9" w:rsidRDefault="00B148F9" w:rsidP="00BD754A">
            <w:pPr>
              <w:spacing w:after="0"/>
              <w:ind w:left="129"/>
              <w:rPr>
                <w:i/>
                <w:szCs w:val="24"/>
              </w:rPr>
            </w:pPr>
            <w:r w:rsidRPr="00B148F9">
              <w:rPr>
                <w:i/>
                <w:szCs w:val="24"/>
              </w:rPr>
              <w:t>Преп</w:t>
            </w:r>
            <w:proofErr w:type="gramStart"/>
            <w:r w:rsidRPr="00B148F9">
              <w:rPr>
                <w:i/>
                <w:szCs w:val="24"/>
              </w:rPr>
              <w:t>.Р</w:t>
            </w:r>
            <w:proofErr w:type="gramEnd"/>
            <w:r w:rsidRPr="00B148F9">
              <w:rPr>
                <w:i/>
                <w:szCs w:val="24"/>
              </w:rPr>
              <w:t>оманенко Валентина Васильевна</w:t>
            </w:r>
          </w:p>
          <w:p w:rsidR="00B148F9" w:rsidRPr="00B148F9" w:rsidRDefault="00B148F9" w:rsidP="00BD754A">
            <w:pPr>
              <w:pStyle w:val="p7"/>
              <w:spacing w:before="0" w:beforeAutospacing="0" w:after="0" w:afterAutospacing="0"/>
              <w:ind w:left="129"/>
            </w:pPr>
            <w:proofErr w:type="spellStart"/>
            <w:r w:rsidRPr="00B148F9">
              <w:rPr>
                <w:i/>
              </w:rPr>
              <w:t>Конц</w:t>
            </w:r>
            <w:proofErr w:type="spellEnd"/>
            <w:r w:rsidRPr="00B148F9">
              <w:rPr>
                <w:i/>
              </w:rPr>
              <w:t>. Галкина Ольга Алексеевна</w:t>
            </w:r>
          </w:p>
        </w:tc>
        <w:tc>
          <w:tcPr>
            <w:tcW w:w="3085" w:type="dxa"/>
          </w:tcPr>
          <w:p w:rsidR="00B148F9" w:rsidRPr="001D6BE3" w:rsidRDefault="001D6BE3" w:rsidP="001D6BE3">
            <w:pPr>
              <w:spacing w:after="0"/>
              <w:ind w:left="129"/>
              <w:jc w:val="center"/>
              <w:rPr>
                <w:b/>
                <w:color w:val="FF0000"/>
                <w:szCs w:val="24"/>
              </w:rPr>
            </w:pPr>
            <w:r w:rsidRPr="001D6BE3">
              <w:rPr>
                <w:b/>
                <w:color w:val="FF0000"/>
                <w:szCs w:val="24"/>
              </w:rPr>
              <w:t>Лауреат 3 ст.</w:t>
            </w:r>
          </w:p>
        </w:tc>
      </w:tr>
      <w:tr w:rsidR="00B148F9" w:rsidRPr="00B148F9" w:rsidTr="00B148F9">
        <w:trPr>
          <w:trHeight w:val="598"/>
        </w:trPr>
        <w:tc>
          <w:tcPr>
            <w:tcW w:w="755" w:type="dxa"/>
          </w:tcPr>
          <w:p w:rsidR="00B148F9" w:rsidRPr="00B148F9" w:rsidRDefault="00B148F9" w:rsidP="00EE328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3022" w:type="dxa"/>
          </w:tcPr>
          <w:p w:rsidR="00B148F9" w:rsidRPr="00B148F9" w:rsidRDefault="00B148F9" w:rsidP="00BD754A">
            <w:pPr>
              <w:spacing w:after="0"/>
              <w:ind w:left="0"/>
              <w:jc w:val="center"/>
              <w:rPr>
                <w:b/>
                <w:szCs w:val="24"/>
              </w:rPr>
            </w:pPr>
            <w:r w:rsidRPr="00B148F9">
              <w:rPr>
                <w:b/>
                <w:szCs w:val="24"/>
              </w:rPr>
              <w:t>ДШИ №1 им. Т.П. Николаевой</w:t>
            </w:r>
          </w:p>
          <w:p w:rsidR="00B148F9" w:rsidRPr="00B148F9" w:rsidRDefault="00B148F9" w:rsidP="00BD754A">
            <w:pPr>
              <w:spacing w:after="0"/>
              <w:ind w:left="0"/>
              <w:jc w:val="center"/>
              <w:rPr>
                <w:b/>
                <w:szCs w:val="24"/>
              </w:rPr>
            </w:pPr>
            <w:r w:rsidRPr="00B148F9">
              <w:rPr>
                <w:b/>
                <w:szCs w:val="24"/>
              </w:rPr>
              <w:t>Хор старших классов «Апрель»</w:t>
            </w:r>
          </w:p>
          <w:p w:rsidR="00B148F9" w:rsidRPr="00B148F9" w:rsidRDefault="00B148F9" w:rsidP="00BD754A">
            <w:pPr>
              <w:spacing w:after="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3452" w:type="dxa"/>
          </w:tcPr>
          <w:p w:rsidR="00B148F9" w:rsidRPr="00B148F9" w:rsidRDefault="00B148F9" w:rsidP="00BD754A">
            <w:pPr>
              <w:spacing w:after="0"/>
              <w:ind w:left="129"/>
              <w:rPr>
                <w:i/>
                <w:szCs w:val="24"/>
              </w:rPr>
            </w:pPr>
            <w:r w:rsidRPr="00B148F9">
              <w:rPr>
                <w:i/>
                <w:szCs w:val="24"/>
              </w:rPr>
              <w:t>Преп. Фетисова Наталья Викторовна</w:t>
            </w:r>
          </w:p>
          <w:p w:rsidR="00B148F9" w:rsidRPr="00B148F9" w:rsidRDefault="00B148F9" w:rsidP="00BD754A">
            <w:pPr>
              <w:spacing w:after="0"/>
              <w:ind w:left="129"/>
              <w:rPr>
                <w:szCs w:val="24"/>
              </w:rPr>
            </w:pPr>
            <w:proofErr w:type="spellStart"/>
            <w:r w:rsidRPr="00B148F9">
              <w:rPr>
                <w:i/>
                <w:szCs w:val="24"/>
              </w:rPr>
              <w:t>Конц</w:t>
            </w:r>
            <w:proofErr w:type="spellEnd"/>
            <w:r w:rsidRPr="00B148F9">
              <w:rPr>
                <w:i/>
                <w:szCs w:val="24"/>
              </w:rPr>
              <w:t>. Ларина Ирина Львовна</w:t>
            </w:r>
          </w:p>
        </w:tc>
        <w:tc>
          <w:tcPr>
            <w:tcW w:w="3085" w:type="dxa"/>
          </w:tcPr>
          <w:p w:rsidR="00B148F9" w:rsidRPr="001D6BE3" w:rsidRDefault="001D6BE3" w:rsidP="001D6BE3">
            <w:pPr>
              <w:spacing w:after="0"/>
              <w:ind w:left="129"/>
              <w:jc w:val="center"/>
              <w:rPr>
                <w:b/>
                <w:color w:val="FF0000"/>
                <w:szCs w:val="24"/>
              </w:rPr>
            </w:pPr>
            <w:r w:rsidRPr="001D6BE3">
              <w:rPr>
                <w:b/>
                <w:color w:val="FF0000"/>
                <w:szCs w:val="24"/>
              </w:rPr>
              <w:t>Лауреат 2 ст.</w:t>
            </w:r>
          </w:p>
        </w:tc>
      </w:tr>
      <w:tr w:rsidR="00B148F9" w:rsidRPr="00B148F9" w:rsidTr="00B148F9">
        <w:trPr>
          <w:trHeight w:val="598"/>
        </w:trPr>
        <w:tc>
          <w:tcPr>
            <w:tcW w:w="755" w:type="dxa"/>
          </w:tcPr>
          <w:p w:rsidR="00B148F9" w:rsidRPr="00B148F9" w:rsidRDefault="00B148F9" w:rsidP="00EE328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3022" w:type="dxa"/>
          </w:tcPr>
          <w:p w:rsidR="00B148F9" w:rsidRPr="00B148F9" w:rsidRDefault="00B148F9" w:rsidP="003777DE">
            <w:pPr>
              <w:spacing w:after="0"/>
              <w:ind w:left="0"/>
              <w:jc w:val="center"/>
              <w:rPr>
                <w:b/>
                <w:color w:val="FF0000"/>
                <w:szCs w:val="24"/>
                <w:highlight w:val="yellow"/>
              </w:rPr>
            </w:pPr>
            <w:r w:rsidRPr="00B148F9">
              <w:rPr>
                <w:b/>
                <w:szCs w:val="24"/>
              </w:rPr>
              <w:t>Почепская ДШИ</w:t>
            </w:r>
          </w:p>
        </w:tc>
        <w:tc>
          <w:tcPr>
            <w:tcW w:w="3452" w:type="dxa"/>
          </w:tcPr>
          <w:p w:rsidR="00B148F9" w:rsidRPr="00B148F9" w:rsidRDefault="00B148F9" w:rsidP="003777DE">
            <w:pPr>
              <w:spacing w:after="0"/>
              <w:ind w:left="129"/>
              <w:rPr>
                <w:i/>
                <w:szCs w:val="24"/>
              </w:rPr>
            </w:pPr>
            <w:r w:rsidRPr="00B148F9">
              <w:rPr>
                <w:i/>
                <w:szCs w:val="24"/>
              </w:rPr>
              <w:t>Преп. Степанченко Елена Викторовна</w:t>
            </w:r>
          </w:p>
          <w:p w:rsidR="00B148F9" w:rsidRPr="00B148F9" w:rsidRDefault="00B148F9" w:rsidP="003777DE">
            <w:pPr>
              <w:spacing w:after="0"/>
              <w:ind w:left="129"/>
              <w:rPr>
                <w:i/>
                <w:szCs w:val="24"/>
              </w:rPr>
            </w:pPr>
            <w:proofErr w:type="spellStart"/>
            <w:r w:rsidRPr="00B148F9">
              <w:rPr>
                <w:i/>
                <w:szCs w:val="24"/>
              </w:rPr>
              <w:t>Конц</w:t>
            </w:r>
            <w:proofErr w:type="spellEnd"/>
            <w:r w:rsidRPr="00B148F9">
              <w:rPr>
                <w:i/>
                <w:szCs w:val="24"/>
              </w:rPr>
              <w:t>. Овсянко Дарья Викторовна</w:t>
            </w:r>
          </w:p>
          <w:p w:rsidR="00B148F9" w:rsidRPr="00B148F9" w:rsidRDefault="00B148F9" w:rsidP="003777DE">
            <w:pPr>
              <w:spacing w:after="0"/>
              <w:ind w:left="129"/>
              <w:rPr>
                <w:szCs w:val="24"/>
              </w:rPr>
            </w:pPr>
          </w:p>
        </w:tc>
        <w:tc>
          <w:tcPr>
            <w:tcW w:w="3085" w:type="dxa"/>
          </w:tcPr>
          <w:p w:rsidR="00B148F9" w:rsidRPr="001D6BE3" w:rsidRDefault="001D6BE3" w:rsidP="001D6BE3">
            <w:pPr>
              <w:spacing w:after="0"/>
              <w:ind w:left="129"/>
              <w:jc w:val="center"/>
              <w:rPr>
                <w:b/>
                <w:color w:val="FF0000"/>
                <w:szCs w:val="24"/>
              </w:rPr>
            </w:pPr>
            <w:r w:rsidRPr="001D6BE3">
              <w:rPr>
                <w:b/>
                <w:color w:val="FF0000"/>
                <w:szCs w:val="24"/>
              </w:rPr>
              <w:t>Лауреат 3 ст.</w:t>
            </w:r>
          </w:p>
        </w:tc>
      </w:tr>
    </w:tbl>
    <w:p w:rsidR="003777DE" w:rsidRDefault="003777DE" w:rsidP="003777DE">
      <w:pPr>
        <w:spacing w:after="0"/>
      </w:pPr>
    </w:p>
    <w:sectPr w:rsidR="003777DE" w:rsidSect="00B148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2BB"/>
    <w:multiLevelType w:val="hybridMultilevel"/>
    <w:tmpl w:val="1CC4038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7DE"/>
    <w:rsid w:val="00104AA0"/>
    <w:rsid w:val="001D6BE3"/>
    <w:rsid w:val="00236A47"/>
    <w:rsid w:val="002E632A"/>
    <w:rsid w:val="003239FA"/>
    <w:rsid w:val="00344E56"/>
    <w:rsid w:val="003777DE"/>
    <w:rsid w:val="005852CE"/>
    <w:rsid w:val="006611D4"/>
    <w:rsid w:val="00687B80"/>
    <w:rsid w:val="0070600A"/>
    <w:rsid w:val="008330EB"/>
    <w:rsid w:val="0085120C"/>
    <w:rsid w:val="008B16FE"/>
    <w:rsid w:val="00AD543B"/>
    <w:rsid w:val="00B148F9"/>
    <w:rsid w:val="00B233BB"/>
    <w:rsid w:val="00B7370B"/>
    <w:rsid w:val="00C439E9"/>
    <w:rsid w:val="00CA4BD6"/>
    <w:rsid w:val="00EE328B"/>
    <w:rsid w:val="00F547DF"/>
    <w:rsid w:val="00F764AF"/>
    <w:rsid w:val="00FB48FF"/>
    <w:rsid w:val="00FD575E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3777DE"/>
    <w:pPr>
      <w:spacing w:before="100" w:beforeAutospacing="1" w:after="100" w:afterAutospacing="1"/>
      <w:ind w:left="0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3777DE"/>
    <w:pPr>
      <w:spacing w:before="100" w:beforeAutospacing="1" w:after="100" w:afterAutospacing="1"/>
      <w:ind w:left="0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EE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2017-04-26T12:16:00Z</cp:lastPrinted>
  <dcterms:created xsi:type="dcterms:W3CDTF">2017-05-02T06:14:00Z</dcterms:created>
  <dcterms:modified xsi:type="dcterms:W3CDTF">2017-05-02T06:14:00Z</dcterms:modified>
</cp:coreProperties>
</file>