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5B" w:rsidRPr="00315A58" w:rsidRDefault="0029615B" w:rsidP="0029615B">
      <w:pPr>
        <w:jc w:val="center"/>
        <w:rPr>
          <w:b/>
          <w:sz w:val="44"/>
          <w:szCs w:val="44"/>
        </w:rPr>
      </w:pPr>
      <w:r w:rsidRPr="00315A58">
        <w:rPr>
          <w:b/>
          <w:sz w:val="44"/>
          <w:szCs w:val="44"/>
        </w:rPr>
        <w:t>ПОЛОЖЕНИЕ</w:t>
      </w:r>
    </w:p>
    <w:p w:rsidR="0029615B" w:rsidRPr="007A36A7" w:rsidRDefault="0029615B" w:rsidP="0029615B">
      <w:pPr>
        <w:jc w:val="center"/>
        <w:rPr>
          <w:b/>
          <w:sz w:val="30"/>
          <w:szCs w:val="30"/>
        </w:rPr>
      </w:pPr>
      <w:r w:rsidRPr="00315A58">
        <w:rPr>
          <w:b/>
          <w:sz w:val="30"/>
          <w:szCs w:val="30"/>
        </w:rPr>
        <w:t xml:space="preserve">о </w:t>
      </w:r>
      <w:r>
        <w:rPr>
          <w:b/>
          <w:sz w:val="40"/>
          <w:szCs w:val="40"/>
          <w:lang w:val="en-US"/>
        </w:rPr>
        <w:t>XIII</w:t>
      </w:r>
      <w:r w:rsidRPr="009F7A97">
        <w:rPr>
          <w:b/>
          <w:sz w:val="40"/>
          <w:szCs w:val="40"/>
        </w:rPr>
        <w:t xml:space="preserve"> </w:t>
      </w:r>
      <w:r>
        <w:rPr>
          <w:b/>
          <w:sz w:val="30"/>
          <w:szCs w:val="30"/>
        </w:rPr>
        <w:t>Международном конкурсе</w:t>
      </w:r>
    </w:p>
    <w:p w:rsidR="0029615B" w:rsidRPr="00315A58" w:rsidRDefault="0029615B" w:rsidP="0029615B">
      <w:pPr>
        <w:jc w:val="center"/>
        <w:rPr>
          <w:b/>
          <w:sz w:val="30"/>
          <w:szCs w:val="30"/>
        </w:rPr>
      </w:pPr>
      <w:r w:rsidRPr="00315A58">
        <w:rPr>
          <w:b/>
          <w:sz w:val="30"/>
          <w:szCs w:val="30"/>
        </w:rPr>
        <w:t>исполнителей эстрадной и джазовой музыки</w:t>
      </w:r>
    </w:p>
    <w:p w:rsidR="0029615B" w:rsidRPr="00315A58" w:rsidRDefault="0029615B" w:rsidP="0029615B">
      <w:pPr>
        <w:jc w:val="center"/>
        <w:rPr>
          <w:b/>
          <w:sz w:val="30"/>
          <w:szCs w:val="30"/>
        </w:rPr>
      </w:pPr>
      <w:r w:rsidRPr="00315A58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ХРУСТАЛЬНАЯ  ЛИРА</w:t>
      </w:r>
      <w:r w:rsidRPr="00315A58">
        <w:rPr>
          <w:b/>
          <w:sz w:val="30"/>
          <w:szCs w:val="30"/>
        </w:rPr>
        <w:t>»</w:t>
      </w:r>
    </w:p>
    <w:p w:rsidR="0029615B" w:rsidRDefault="0029615B" w:rsidP="0029615B">
      <w:pPr>
        <w:jc w:val="center"/>
      </w:pPr>
    </w:p>
    <w:p w:rsidR="0029615B" w:rsidRPr="003458B3" w:rsidRDefault="0029615B" w:rsidP="0029615B">
      <w:pPr>
        <w:jc w:val="center"/>
      </w:pPr>
    </w:p>
    <w:p w:rsidR="0029615B" w:rsidRPr="00CB2D78" w:rsidRDefault="0029615B" w:rsidP="0029615B">
      <w:pPr>
        <w:jc w:val="center"/>
        <w:rPr>
          <w:b/>
          <w:sz w:val="28"/>
          <w:szCs w:val="28"/>
          <w:u w:val="single"/>
        </w:rPr>
      </w:pPr>
      <w:smartTag w:uri="urn:schemas-microsoft-com:office:smarttags" w:element="place">
        <w:r w:rsidRPr="00CB2D78">
          <w:rPr>
            <w:b/>
            <w:sz w:val="28"/>
            <w:szCs w:val="28"/>
            <w:u w:val="single"/>
            <w:lang w:val="en-US"/>
          </w:rPr>
          <w:t>I</w:t>
        </w:r>
        <w:r w:rsidRPr="00CB2D78">
          <w:rPr>
            <w:b/>
            <w:sz w:val="28"/>
            <w:szCs w:val="28"/>
            <w:u w:val="single"/>
          </w:rPr>
          <w:t>.</w:t>
        </w:r>
      </w:smartTag>
      <w:r w:rsidRPr="00CB2D78">
        <w:rPr>
          <w:b/>
          <w:sz w:val="28"/>
          <w:szCs w:val="28"/>
          <w:u w:val="single"/>
        </w:rPr>
        <w:t xml:space="preserve"> Цели и задачи</w:t>
      </w:r>
      <w:r>
        <w:rPr>
          <w:b/>
          <w:sz w:val="28"/>
          <w:szCs w:val="28"/>
          <w:u w:val="single"/>
        </w:rPr>
        <w:t xml:space="preserve"> конкурса</w:t>
      </w:r>
    </w:p>
    <w:p w:rsidR="0029615B" w:rsidRPr="003458B3" w:rsidRDefault="0029615B" w:rsidP="0029615B">
      <w:pPr>
        <w:jc w:val="center"/>
        <w:rPr>
          <w:b/>
          <w:u w:val="single"/>
        </w:rPr>
      </w:pPr>
    </w:p>
    <w:p w:rsidR="0029615B" w:rsidRPr="003458B3" w:rsidRDefault="0029615B" w:rsidP="0029615B">
      <w:pPr>
        <w:jc w:val="both"/>
      </w:pPr>
      <w:r w:rsidRPr="003458B3">
        <w:t>- популяризация лучших образцов эстрадной и джазовой музыки различных стилей и направлений;</w:t>
      </w:r>
    </w:p>
    <w:p w:rsidR="0029615B" w:rsidRPr="003458B3" w:rsidRDefault="0029615B" w:rsidP="0029615B">
      <w:pPr>
        <w:jc w:val="both"/>
      </w:pPr>
      <w:r w:rsidRPr="003458B3">
        <w:t>- содействие развитию детско-юношеского музыкального творчества, воспитание художественно-музыкального творчества, воспитание художественно-музыкального вкуса подрастающего поколения;</w:t>
      </w:r>
    </w:p>
    <w:p w:rsidR="0029615B" w:rsidRPr="003458B3" w:rsidRDefault="0029615B" w:rsidP="0029615B">
      <w:pPr>
        <w:jc w:val="both"/>
      </w:pPr>
      <w:r w:rsidRPr="003458B3">
        <w:t xml:space="preserve">- выявление и поддержка </w:t>
      </w:r>
      <w:r>
        <w:t xml:space="preserve">дарований, талантливых </w:t>
      </w:r>
      <w:r w:rsidRPr="003458B3">
        <w:t>исполнителей и педагог</w:t>
      </w:r>
      <w:r>
        <w:t xml:space="preserve">ов, работающих в жанре эстрадной и </w:t>
      </w:r>
      <w:r w:rsidRPr="003458B3">
        <w:t>джазовой музыки;</w:t>
      </w:r>
    </w:p>
    <w:p w:rsidR="0029615B" w:rsidRPr="003458B3" w:rsidRDefault="0029615B" w:rsidP="0029615B">
      <w:pPr>
        <w:jc w:val="both"/>
      </w:pPr>
      <w:r w:rsidRPr="003458B3">
        <w:t>- знакомство преподавателей, руководителей и исполнителей с новыми тенденциями и направлениями эстрадно-джазового музыкального искусства.</w:t>
      </w:r>
    </w:p>
    <w:p w:rsidR="0029615B" w:rsidRPr="003458B3" w:rsidRDefault="0029615B" w:rsidP="0029615B">
      <w:pPr>
        <w:rPr>
          <w:b/>
        </w:rPr>
      </w:pPr>
    </w:p>
    <w:p w:rsidR="0029615B" w:rsidRPr="003458B3" w:rsidRDefault="0029615B" w:rsidP="0029615B">
      <w:pPr>
        <w:rPr>
          <w:b/>
        </w:rPr>
      </w:pPr>
    </w:p>
    <w:p w:rsidR="0029615B" w:rsidRPr="00CB2D78" w:rsidRDefault="0029615B" w:rsidP="0029615B">
      <w:pPr>
        <w:jc w:val="center"/>
        <w:rPr>
          <w:b/>
          <w:sz w:val="28"/>
          <w:szCs w:val="28"/>
          <w:u w:val="single"/>
        </w:rPr>
      </w:pPr>
      <w:r w:rsidRPr="00CB2D78">
        <w:rPr>
          <w:b/>
          <w:sz w:val="28"/>
          <w:szCs w:val="28"/>
          <w:u w:val="single"/>
          <w:lang w:val="en-US"/>
        </w:rPr>
        <w:t>II</w:t>
      </w:r>
      <w:r w:rsidRPr="00CB2D78">
        <w:rPr>
          <w:b/>
          <w:sz w:val="28"/>
          <w:szCs w:val="28"/>
          <w:u w:val="single"/>
        </w:rPr>
        <w:t>. Участник</w:t>
      </w:r>
      <w:r>
        <w:rPr>
          <w:b/>
          <w:sz w:val="28"/>
          <w:szCs w:val="28"/>
          <w:u w:val="single"/>
        </w:rPr>
        <w:t>и конкурса</w:t>
      </w:r>
    </w:p>
    <w:p w:rsidR="0029615B" w:rsidRPr="003458B3" w:rsidRDefault="0029615B" w:rsidP="0029615B">
      <w:pPr>
        <w:jc w:val="center"/>
        <w:rPr>
          <w:b/>
        </w:rPr>
      </w:pPr>
    </w:p>
    <w:p w:rsidR="0029615B" w:rsidRPr="003458B3" w:rsidRDefault="0029615B" w:rsidP="0029615B">
      <w:pPr>
        <w:jc w:val="both"/>
      </w:pPr>
      <w:r w:rsidRPr="003458B3">
        <w:tab/>
        <w:t>В конкурс</w:t>
      </w:r>
      <w:r>
        <w:t>е принимают участие учащиеся детских музыкальных школ, детских школ искусств</w:t>
      </w:r>
      <w:r w:rsidRPr="003458B3">
        <w:t>,</w:t>
      </w:r>
      <w:r>
        <w:t xml:space="preserve"> музыкальных лицеев, специализированных музыкальных школ, музыкальных объединений, эстрадно-джазовых коллективов,</w:t>
      </w:r>
      <w:r w:rsidRPr="003458B3">
        <w:t xml:space="preserve"> вокальных студий, студий эстрадно-джазового искусства, студент</w:t>
      </w:r>
      <w:r>
        <w:t>ы музыкальных училищ,  училищ и</w:t>
      </w:r>
      <w:r w:rsidRPr="003458B3">
        <w:t xml:space="preserve"> колледжей искусств.</w:t>
      </w:r>
    </w:p>
    <w:p w:rsidR="0029615B" w:rsidRPr="003458B3" w:rsidRDefault="0029615B" w:rsidP="0029615B">
      <w:pPr>
        <w:jc w:val="both"/>
      </w:pPr>
      <w:r w:rsidRPr="003458B3">
        <w:tab/>
        <w:t xml:space="preserve">Конкурсантом </w:t>
      </w:r>
      <w:r>
        <w:t xml:space="preserve">является отдельный исполнитель  </w:t>
      </w:r>
      <w:r w:rsidRPr="003458B3">
        <w:t xml:space="preserve"> </w:t>
      </w:r>
      <w:r>
        <w:t>(</w:t>
      </w:r>
      <w:r w:rsidRPr="003458B3">
        <w:t>солист</w:t>
      </w:r>
      <w:r>
        <w:t>)</w:t>
      </w:r>
      <w:r w:rsidRPr="003458B3">
        <w:t>,</w:t>
      </w:r>
      <w:r>
        <w:t xml:space="preserve"> дуэт, ансамбль, оркестр.</w:t>
      </w:r>
    </w:p>
    <w:p w:rsidR="0029615B" w:rsidRPr="003458B3" w:rsidRDefault="0029615B" w:rsidP="0029615B">
      <w:pPr>
        <w:jc w:val="both"/>
      </w:pPr>
      <w:r w:rsidRPr="003458B3">
        <w:t xml:space="preserve">        </w:t>
      </w:r>
      <w:r>
        <w:t xml:space="preserve">    </w:t>
      </w:r>
    </w:p>
    <w:p w:rsidR="0029615B" w:rsidRPr="003458B3" w:rsidRDefault="0029615B" w:rsidP="0029615B">
      <w:pPr>
        <w:jc w:val="center"/>
        <w:rPr>
          <w:b/>
        </w:rPr>
      </w:pPr>
    </w:p>
    <w:p w:rsidR="0029615B" w:rsidRPr="00CB2D78" w:rsidRDefault="0029615B" w:rsidP="0029615B">
      <w:pPr>
        <w:jc w:val="center"/>
        <w:rPr>
          <w:b/>
          <w:sz w:val="28"/>
          <w:szCs w:val="28"/>
          <w:u w:val="single"/>
        </w:rPr>
      </w:pPr>
      <w:r w:rsidRPr="00CB2D78"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>. Номинации конкурса.</w:t>
      </w:r>
      <w:r w:rsidRPr="00CB2D78">
        <w:rPr>
          <w:b/>
          <w:sz w:val="28"/>
          <w:szCs w:val="28"/>
          <w:u w:val="single"/>
        </w:rPr>
        <w:t xml:space="preserve">  Возрастные группы.</w:t>
      </w:r>
    </w:p>
    <w:p w:rsidR="0029615B" w:rsidRPr="003458B3" w:rsidRDefault="0029615B" w:rsidP="0029615B">
      <w:pPr>
        <w:jc w:val="center"/>
        <w:rPr>
          <w:b/>
        </w:rPr>
      </w:pPr>
    </w:p>
    <w:p w:rsidR="0029615B" w:rsidRPr="003458B3" w:rsidRDefault="0029615B" w:rsidP="0029615B">
      <w:r w:rsidRPr="003458B3">
        <w:t>Конкурс проводится по следующим номинациям</w:t>
      </w:r>
      <w:r>
        <w:t xml:space="preserve"> и возрастным группам:</w:t>
      </w:r>
    </w:p>
    <w:p w:rsidR="0029615B" w:rsidRPr="00F5227D" w:rsidRDefault="0029615B" w:rsidP="0029615B">
      <w:pPr>
        <w:rPr>
          <w:b/>
        </w:rPr>
      </w:pPr>
      <w:r w:rsidRPr="00F5227D">
        <w:rPr>
          <w:b/>
        </w:rPr>
        <w:t>«Солист-инструменталист</w:t>
      </w:r>
      <w:r>
        <w:rPr>
          <w:b/>
        </w:rPr>
        <w:t>»</w:t>
      </w:r>
    </w:p>
    <w:p w:rsidR="0029615B" w:rsidRPr="00F5227D" w:rsidRDefault="0029615B" w:rsidP="0029615B">
      <w:r w:rsidRPr="00F5227D">
        <w:rPr>
          <w:b/>
        </w:rPr>
        <w:t xml:space="preserve">«Малый инструментальный ансамбль» </w:t>
      </w:r>
      <w:r w:rsidRPr="00F5227D">
        <w:t>- (дуэты, трио)</w:t>
      </w:r>
    </w:p>
    <w:p w:rsidR="0029615B" w:rsidRPr="00F5227D" w:rsidRDefault="0029615B" w:rsidP="009F7A97">
      <w:pPr>
        <w:rPr>
          <w:b/>
        </w:rPr>
      </w:pPr>
      <w:r w:rsidRPr="00F5227D">
        <w:rPr>
          <w:b/>
        </w:rPr>
        <w:t xml:space="preserve">«Инструментальный ансамбль» </w:t>
      </w:r>
      <w:r w:rsidRPr="00F5227D">
        <w:t>- (от квартета)</w:t>
      </w:r>
      <w:r w:rsidRPr="00F5227D">
        <w:rPr>
          <w:b/>
        </w:rPr>
        <w:t xml:space="preserve">                                                 </w:t>
      </w:r>
    </w:p>
    <w:p w:rsidR="0029615B" w:rsidRPr="00F5227D" w:rsidRDefault="0029615B" w:rsidP="0029615B">
      <w:pPr>
        <w:ind w:left="360" w:hanging="360"/>
        <w:rPr>
          <w:b/>
        </w:rPr>
      </w:pPr>
      <w:r w:rsidRPr="00F5227D">
        <w:rPr>
          <w:b/>
        </w:rPr>
        <w:t xml:space="preserve">«Вокал»: </w:t>
      </w:r>
      <w:r w:rsidRPr="00F5227D">
        <w:t>эстрадный, джазовый, академический</w:t>
      </w:r>
      <w:r w:rsidRPr="00F5227D">
        <w:rPr>
          <w:b/>
        </w:rPr>
        <w:t xml:space="preserve">                                                </w:t>
      </w:r>
    </w:p>
    <w:p w:rsidR="0029615B" w:rsidRPr="00F5227D" w:rsidRDefault="0029615B" w:rsidP="0029615B">
      <w:pPr>
        <w:ind w:left="360" w:hanging="360"/>
        <w:rPr>
          <w:b/>
        </w:rPr>
      </w:pPr>
      <w:r w:rsidRPr="00F5227D">
        <w:rPr>
          <w:b/>
        </w:rPr>
        <w:t>«Вокальный ансамбль»</w:t>
      </w:r>
    </w:p>
    <w:p w:rsidR="0029615B" w:rsidRPr="003458B3" w:rsidRDefault="0029615B" w:rsidP="0029615B">
      <w:pPr>
        <w:ind w:left="360"/>
        <w:rPr>
          <w:b/>
          <w:i/>
        </w:rPr>
      </w:pPr>
    </w:p>
    <w:p w:rsidR="0029615B" w:rsidRPr="00FC5CD0" w:rsidRDefault="0029615B" w:rsidP="0029615B">
      <w:pPr>
        <w:jc w:val="both"/>
        <w:rPr>
          <w:i/>
          <w:sz w:val="28"/>
          <w:szCs w:val="28"/>
        </w:rPr>
      </w:pPr>
      <w:r w:rsidRPr="00FC5CD0">
        <w:rPr>
          <w:i/>
          <w:sz w:val="28"/>
          <w:szCs w:val="28"/>
        </w:rPr>
        <w:t>Возрастные группы:</w:t>
      </w:r>
    </w:p>
    <w:p w:rsidR="0029615B" w:rsidRPr="003458B3" w:rsidRDefault="0029615B" w:rsidP="0029615B">
      <w:pPr>
        <w:ind w:left="360"/>
        <w:jc w:val="both"/>
      </w:pPr>
    </w:p>
    <w:p w:rsidR="0029615B" w:rsidRDefault="0029615B" w:rsidP="0029615B">
      <w:pPr>
        <w:jc w:val="both"/>
      </w:pPr>
      <w:r w:rsidRPr="00A4020E">
        <w:rPr>
          <w:b/>
        </w:rPr>
        <w:t>1  группа</w:t>
      </w:r>
      <w:r w:rsidRPr="003458B3">
        <w:t xml:space="preserve"> – </w:t>
      </w:r>
      <w:r w:rsidRPr="003458B3">
        <w:rPr>
          <w:b/>
        </w:rPr>
        <w:t xml:space="preserve">до 10 </w:t>
      </w:r>
      <w:r w:rsidRPr="00A4020E">
        <w:t xml:space="preserve">лет </w:t>
      </w:r>
      <w:r>
        <w:t>включительно</w:t>
      </w:r>
    </w:p>
    <w:p w:rsidR="0029615B" w:rsidRDefault="0029615B" w:rsidP="0029615B">
      <w:pPr>
        <w:jc w:val="both"/>
      </w:pPr>
      <w:r w:rsidRPr="00A4020E">
        <w:rPr>
          <w:b/>
        </w:rPr>
        <w:t>2  группа</w:t>
      </w:r>
      <w:r w:rsidRPr="003458B3">
        <w:t xml:space="preserve"> – </w:t>
      </w:r>
      <w:r>
        <w:rPr>
          <w:b/>
        </w:rPr>
        <w:t>11 – 14</w:t>
      </w:r>
      <w:r w:rsidRPr="003458B3">
        <w:rPr>
          <w:b/>
        </w:rPr>
        <w:t xml:space="preserve"> </w:t>
      </w:r>
      <w:r w:rsidRPr="00A4020E">
        <w:t>лет включительно</w:t>
      </w:r>
    </w:p>
    <w:p w:rsidR="0029615B" w:rsidRDefault="0029615B" w:rsidP="0029615B">
      <w:pPr>
        <w:jc w:val="both"/>
      </w:pPr>
      <w:r w:rsidRPr="00A4020E">
        <w:rPr>
          <w:b/>
        </w:rPr>
        <w:t>3  группа</w:t>
      </w:r>
      <w:r w:rsidRPr="003458B3">
        <w:t xml:space="preserve"> – </w:t>
      </w:r>
      <w:r>
        <w:rPr>
          <w:b/>
        </w:rPr>
        <w:t>15</w:t>
      </w:r>
      <w:r w:rsidRPr="003458B3">
        <w:rPr>
          <w:b/>
        </w:rPr>
        <w:t xml:space="preserve"> – </w:t>
      </w:r>
      <w:r>
        <w:rPr>
          <w:b/>
        </w:rPr>
        <w:t>18</w:t>
      </w:r>
      <w:r>
        <w:t xml:space="preserve"> лет включительно</w:t>
      </w:r>
    </w:p>
    <w:p w:rsidR="0029615B" w:rsidRDefault="0029615B" w:rsidP="0029615B">
      <w:pPr>
        <w:jc w:val="both"/>
      </w:pPr>
      <w:r w:rsidRPr="00A4020E">
        <w:rPr>
          <w:b/>
        </w:rPr>
        <w:t>4 группа</w:t>
      </w:r>
      <w:r w:rsidRPr="003458B3">
        <w:t xml:space="preserve">  -  </w:t>
      </w:r>
      <w:r>
        <w:rPr>
          <w:b/>
        </w:rPr>
        <w:t>19</w:t>
      </w:r>
      <w:r w:rsidRPr="003458B3">
        <w:rPr>
          <w:b/>
        </w:rPr>
        <w:t xml:space="preserve"> – 2</w:t>
      </w:r>
      <w:r>
        <w:rPr>
          <w:b/>
        </w:rPr>
        <w:t>5</w:t>
      </w:r>
      <w:r w:rsidRPr="003458B3">
        <w:t xml:space="preserve"> лет включительно</w:t>
      </w:r>
    </w:p>
    <w:p w:rsidR="0029615B" w:rsidRDefault="0029615B" w:rsidP="0029615B">
      <w:pPr>
        <w:jc w:val="both"/>
      </w:pPr>
      <w:r>
        <w:rPr>
          <w:b/>
        </w:rPr>
        <w:t>5</w:t>
      </w:r>
      <w:r w:rsidRPr="00A4020E">
        <w:rPr>
          <w:b/>
        </w:rPr>
        <w:t xml:space="preserve"> группа</w:t>
      </w:r>
      <w:r w:rsidRPr="003458B3">
        <w:t xml:space="preserve">  -  </w:t>
      </w:r>
      <w:r>
        <w:rPr>
          <w:b/>
        </w:rPr>
        <w:t>26</w:t>
      </w:r>
      <w:r w:rsidRPr="003458B3">
        <w:rPr>
          <w:b/>
        </w:rPr>
        <w:t xml:space="preserve"> – </w:t>
      </w:r>
      <w:r>
        <w:rPr>
          <w:b/>
        </w:rPr>
        <w:t>30</w:t>
      </w:r>
      <w:r w:rsidRPr="003458B3">
        <w:t xml:space="preserve"> лет включительно</w:t>
      </w:r>
    </w:p>
    <w:p w:rsidR="0029615B" w:rsidRDefault="0029615B" w:rsidP="0029615B">
      <w:pPr>
        <w:jc w:val="both"/>
      </w:pPr>
      <w:r>
        <w:rPr>
          <w:b/>
        </w:rPr>
        <w:t>6</w:t>
      </w:r>
      <w:r w:rsidRPr="00A4020E">
        <w:rPr>
          <w:b/>
        </w:rPr>
        <w:t xml:space="preserve"> группа</w:t>
      </w:r>
      <w:r w:rsidRPr="003458B3">
        <w:t xml:space="preserve">  -  </w:t>
      </w:r>
      <w:r w:rsidRPr="00A85399">
        <w:t xml:space="preserve">старше </w:t>
      </w:r>
      <w:r w:rsidRPr="00A85399">
        <w:rPr>
          <w:b/>
        </w:rPr>
        <w:t>30</w:t>
      </w:r>
    </w:p>
    <w:p w:rsidR="0029615B" w:rsidRPr="0029615B" w:rsidRDefault="0029615B" w:rsidP="0029615B">
      <w:pPr>
        <w:jc w:val="center"/>
        <w:rPr>
          <w:b/>
          <w:sz w:val="28"/>
          <w:szCs w:val="28"/>
          <w:u w:val="single"/>
        </w:rPr>
      </w:pPr>
    </w:p>
    <w:p w:rsidR="009F7A97" w:rsidRDefault="009F7A97" w:rsidP="0029615B">
      <w:pPr>
        <w:jc w:val="center"/>
        <w:rPr>
          <w:b/>
          <w:sz w:val="28"/>
          <w:szCs w:val="28"/>
          <w:u w:val="single"/>
        </w:rPr>
      </w:pPr>
    </w:p>
    <w:p w:rsidR="009F7A97" w:rsidRDefault="009F7A97" w:rsidP="0029615B">
      <w:pPr>
        <w:jc w:val="center"/>
        <w:rPr>
          <w:b/>
          <w:sz w:val="28"/>
          <w:szCs w:val="28"/>
          <w:u w:val="single"/>
        </w:rPr>
      </w:pPr>
    </w:p>
    <w:p w:rsidR="0029615B" w:rsidRPr="00A85399" w:rsidRDefault="0029615B" w:rsidP="0029615B">
      <w:pPr>
        <w:jc w:val="center"/>
      </w:pPr>
      <w:r w:rsidRPr="00A4020E">
        <w:rPr>
          <w:b/>
          <w:sz w:val="28"/>
          <w:szCs w:val="28"/>
          <w:u w:val="single"/>
          <w:lang w:val="en-US"/>
        </w:rPr>
        <w:lastRenderedPageBreak/>
        <w:t>IV</w:t>
      </w:r>
      <w:r>
        <w:rPr>
          <w:b/>
          <w:sz w:val="28"/>
          <w:szCs w:val="28"/>
          <w:u w:val="single"/>
        </w:rPr>
        <w:t>. Организационные вопросы</w:t>
      </w:r>
    </w:p>
    <w:p w:rsidR="0029615B" w:rsidRDefault="0029615B" w:rsidP="0029615B">
      <w:pPr>
        <w:rPr>
          <w:b/>
          <w:sz w:val="28"/>
          <w:szCs w:val="28"/>
          <w:u w:val="single"/>
        </w:rPr>
      </w:pPr>
    </w:p>
    <w:p w:rsidR="0029615B" w:rsidRDefault="0029615B" w:rsidP="0029615B">
      <w:pPr>
        <w:ind w:left="-426"/>
        <w:jc w:val="both"/>
        <w:rPr>
          <w:b/>
        </w:rPr>
      </w:pPr>
      <w:r w:rsidRPr="008D2911">
        <w:t>Дат</w:t>
      </w:r>
      <w:r>
        <w:t>а проведения конкурса:</w:t>
      </w:r>
      <w:r w:rsidRPr="009F7A97">
        <w:t xml:space="preserve"> </w:t>
      </w:r>
      <w:r w:rsidR="009F7A97">
        <w:rPr>
          <w:b/>
        </w:rPr>
        <w:t>20</w:t>
      </w:r>
      <w:r w:rsidRPr="009D07F1">
        <w:rPr>
          <w:b/>
        </w:rPr>
        <w:t xml:space="preserve"> </w:t>
      </w:r>
      <w:r w:rsidR="009F7A97">
        <w:rPr>
          <w:b/>
        </w:rPr>
        <w:t xml:space="preserve">февраля </w:t>
      </w:r>
      <w:r>
        <w:rPr>
          <w:b/>
        </w:rPr>
        <w:t>201</w:t>
      </w:r>
      <w:r w:rsidRPr="009F7A97">
        <w:rPr>
          <w:b/>
        </w:rPr>
        <w:t>9</w:t>
      </w:r>
      <w:r>
        <w:rPr>
          <w:b/>
        </w:rPr>
        <w:t xml:space="preserve"> года </w:t>
      </w:r>
    </w:p>
    <w:p w:rsidR="0029615B" w:rsidRDefault="0029615B" w:rsidP="0029615B">
      <w:pPr>
        <w:ind w:left="-426"/>
        <w:jc w:val="both"/>
        <w:rPr>
          <w:b/>
        </w:rPr>
      </w:pPr>
      <w:r w:rsidRPr="005717F6">
        <w:t xml:space="preserve">Место проведения: </w:t>
      </w:r>
      <w:r>
        <w:rPr>
          <w:b/>
        </w:rPr>
        <w:t xml:space="preserve"> Смоленская областная филармония (ул. Глинки, д.3) </w:t>
      </w:r>
    </w:p>
    <w:p w:rsidR="0029615B" w:rsidRDefault="0029615B" w:rsidP="0029615B">
      <w:pPr>
        <w:ind w:left="-426"/>
        <w:jc w:val="both"/>
      </w:pPr>
      <w:r w:rsidRPr="008D2911">
        <w:t>Для участия в</w:t>
      </w:r>
      <w:r>
        <w:t xml:space="preserve"> конкурсе следует </w:t>
      </w:r>
      <w:r w:rsidRPr="008B6611">
        <w:rPr>
          <w:b/>
        </w:rPr>
        <w:t xml:space="preserve">до </w:t>
      </w:r>
      <w:r w:rsidR="009F7A97">
        <w:rPr>
          <w:b/>
        </w:rPr>
        <w:t>05</w:t>
      </w:r>
      <w:r>
        <w:rPr>
          <w:b/>
        </w:rPr>
        <w:t xml:space="preserve"> февраля </w:t>
      </w:r>
      <w:r w:rsidRPr="008B6611">
        <w:rPr>
          <w:b/>
        </w:rPr>
        <w:t>201</w:t>
      </w:r>
      <w:r>
        <w:rPr>
          <w:b/>
        </w:rPr>
        <w:t>9</w:t>
      </w:r>
      <w:r w:rsidRPr="00431917">
        <w:rPr>
          <w:b/>
        </w:rPr>
        <w:t xml:space="preserve"> </w:t>
      </w:r>
      <w:r>
        <w:t xml:space="preserve">года выслать в Оргкомитет : </w:t>
      </w:r>
    </w:p>
    <w:p w:rsidR="0029615B" w:rsidRPr="004C53A7" w:rsidRDefault="0029615B" w:rsidP="0029615B">
      <w:pPr>
        <w:ind w:left="-426"/>
        <w:jc w:val="both"/>
      </w:pPr>
      <w:r>
        <w:rPr>
          <w:b/>
        </w:rPr>
        <w:t xml:space="preserve">а) </w:t>
      </w:r>
      <w:r w:rsidRPr="004C53A7">
        <w:rPr>
          <w:b/>
        </w:rPr>
        <w:t>заявку на участие</w:t>
      </w:r>
      <w:r w:rsidRPr="004C53A7">
        <w:t xml:space="preserve"> (образец прилагается):</w:t>
      </w:r>
    </w:p>
    <w:p w:rsidR="0029615B" w:rsidRPr="004C53A7" w:rsidRDefault="0029615B" w:rsidP="0029615B">
      <w:pPr>
        <w:ind w:left="-426"/>
        <w:jc w:val="both"/>
      </w:pPr>
      <w:r>
        <w:rPr>
          <w:b/>
        </w:rPr>
        <w:t>б)</w:t>
      </w:r>
      <w:r w:rsidRPr="004C53A7">
        <w:t xml:space="preserve"> копию паспорта (свидетельства о рождении) участника конкурса;</w:t>
      </w:r>
    </w:p>
    <w:p w:rsidR="0029615B" w:rsidRDefault="0029615B" w:rsidP="0029615B">
      <w:pPr>
        <w:ind w:left="-426"/>
        <w:jc w:val="both"/>
      </w:pPr>
      <w:r>
        <w:rPr>
          <w:b/>
        </w:rPr>
        <w:t xml:space="preserve">в) </w:t>
      </w:r>
      <w:r>
        <w:t>копию платежного поручения об уплате взноса</w:t>
      </w:r>
    </w:p>
    <w:p w:rsidR="0029615B" w:rsidRDefault="0029615B" w:rsidP="0029615B">
      <w:pPr>
        <w:ind w:left="-426"/>
        <w:jc w:val="both"/>
        <w:rPr>
          <w:b/>
        </w:rPr>
      </w:pPr>
      <w:r>
        <w:t xml:space="preserve"> Заявочный лист и копия паспорта заверяется подписью руководителя и печатью учебного заведения.</w:t>
      </w:r>
    </w:p>
    <w:p w:rsidR="009F7A97" w:rsidRDefault="0029615B" w:rsidP="009F7A97">
      <w:pPr>
        <w:ind w:left="-426"/>
        <w:jc w:val="both"/>
      </w:pPr>
      <w:r>
        <w:rPr>
          <w:b/>
        </w:rPr>
        <w:t>9.00 – 10.50</w:t>
      </w:r>
      <w:r w:rsidRPr="00F5227D">
        <w:t xml:space="preserve">.   Регистрация </w:t>
      </w:r>
      <w:r>
        <w:t>и р</w:t>
      </w:r>
      <w:r w:rsidRPr="00F5227D">
        <w:t>епетиции</w:t>
      </w:r>
      <w:r w:rsidRPr="008D2911">
        <w:rPr>
          <w:b/>
        </w:rPr>
        <w:t xml:space="preserve"> </w:t>
      </w:r>
      <w:r w:rsidRPr="008D2911">
        <w:t>участников</w:t>
      </w:r>
      <w:r>
        <w:t xml:space="preserve"> конкурса</w:t>
      </w:r>
    </w:p>
    <w:p w:rsidR="0029615B" w:rsidRPr="009F7A97" w:rsidRDefault="0029615B" w:rsidP="009F7A97">
      <w:pPr>
        <w:ind w:left="-426"/>
        <w:jc w:val="both"/>
      </w:pPr>
      <w:r w:rsidRPr="008D2911">
        <w:rPr>
          <w:b/>
        </w:rPr>
        <w:t>11.00</w:t>
      </w:r>
      <w:r>
        <w:rPr>
          <w:b/>
        </w:rPr>
        <w:t xml:space="preserve"> -        </w:t>
      </w:r>
      <w:r w:rsidRPr="008D2911">
        <w:rPr>
          <w:b/>
        </w:rPr>
        <w:t xml:space="preserve"> </w:t>
      </w:r>
      <w:r>
        <w:rPr>
          <w:b/>
        </w:rPr>
        <w:t xml:space="preserve">  </w:t>
      </w:r>
      <w:r>
        <w:t xml:space="preserve">Торжественное открытие </w:t>
      </w:r>
      <w:r w:rsidRPr="00205D0E">
        <w:t>конкурса.</w:t>
      </w:r>
      <w:r w:rsidRPr="008D2911">
        <w:rPr>
          <w:b/>
        </w:rPr>
        <w:t xml:space="preserve"> </w:t>
      </w:r>
    </w:p>
    <w:p w:rsidR="0029615B" w:rsidRDefault="0029615B" w:rsidP="0029615B">
      <w:pPr>
        <w:ind w:left="-426" w:firstLine="720"/>
        <w:jc w:val="both"/>
      </w:pPr>
      <w:r>
        <w:t xml:space="preserve">Порядок выступлений участников устанавливается Оргкомитетом конкурса. </w:t>
      </w:r>
    </w:p>
    <w:p w:rsidR="0029615B" w:rsidRDefault="0029615B" w:rsidP="0029615B">
      <w:pPr>
        <w:ind w:left="-426"/>
        <w:jc w:val="both"/>
      </w:pPr>
      <w:r>
        <w:t>Каждому конкурсанту предоставляется репетиция: до 5 минут – солистам, до 10 минут – ансамблям. Оргкомитет имеет право во время конкурсных прослушиваний производить аудио- и видеозапись выступлений участников с дальнейшим использованием аудио- и видеоматериалов по собственному усмотрению.</w:t>
      </w:r>
    </w:p>
    <w:p w:rsidR="0029615B" w:rsidRDefault="0029615B" w:rsidP="0029615B">
      <w:pPr>
        <w:ind w:left="-426"/>
        <w:jc w:val="both"/>
      </w:pPr>
      <w:r>
        <w:rPr>
          <w:b/>
        </w:rPr>
        <w:t>Видео</w:t>
      </w:r>
      <w:r w:rsidR="009F7A97">
        <w:rPr>
          <w:b/>
        </w:rPr>
        <w:t xml:space="preserve"> и фото</w:t>
      </w:r>
      <w:r>
        <w:rPr>
          <w:b/>
        </w:rPr>
        <w:t>съ</w:t>
      </w:r>
      <w:r w:rsidRPr="009E6EE6">
        <w:rPr>
          <w:b/>
        </w:rPr>
        <w:t>емка</w:t>
      </w:r>
      <w:r>
        <w:t xml:space="preserve"> конкурса производится </w:t>
      </w:r>
      <w:r w:rsidRPr="009E6EE6">
        <w:rPr>
          <w:b/>
        </w:rPr>
        <w:t>строго</w:t>
      </w:r>
      <w:r>
        <w:t xml:space="preserve"> с разрешения Оргкомитета.</w:t>
      </w:r>
    </w:p>
    <w:p w:rsidR="0029615B" w:rsidRDefault="0029615B" w:rsidP="0029615B">
      <w:pPr>
        <w:ind w:left="360"/>
        <w:rPr>
          <w:b/>
          <w:sz w:val="28"/>
          <w:szCs w:val="28"/>
          <w:u w:val="single"/>
        </w:rPr>
      </w:pPr>
    </w:p>
    <w:p w:rsidR="0029615B" w:rsidRDefault="0029615B" w:rsidP="0029615B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8B6611">
        <w:rPr>
          <w:b/>
          <w:sz w:val="28"/>
          <w:szCs w:val="28"/>
          <w:u w:val="single"/>
        </w:rPr>
        <w:t>Жюри, оценка выступлений</w:t>
      </w:r>
    </w:p>
    <w:p w:rsidR="0029615B" w:rsidRDefault="0029615B" w:rsidP="0029615B">
      <w:pPr>
        <w:jc w:val="both"/>
        <w:rPr>
          <w:b/>
          <w:sz w:val="28"/>
          <w:szCs w:val="28"/>
          <w:u w:val="single"/>
        </w:rPr>
      </w:pPr>
    </w:p>
    <w:p w:rsidR="0029615B" w:rsidRPr="00B85B82" w:rsidRDefault="0029615B" w:rsidP="0029615B">
      <w:pPr>
        <w:ind w:left="-720" w:right="-5" w:firstLine="720"/>
        <w:jc w:val="both"/>
      </w:pPr>
      <w:r>
        <w:t>Жюри конкурса назначается О</w:t>
      </w:r>
      <w:r w:rsidRPr="00321F24">
        <w:t xml:space="preserve">ргкомитетом. </w:t>
      </w:r>
      <w:r w:rsidRPr="00B85B82">
        <w:t>Состав жюри фести</w:t>
      </w:r>
      <w:r>
        <w:t>валя объявляется  на открытии конкурса.</w:t>
      </w:r>
    </w:p>
    <w:p w:rsidR="0029615B" w:rsidRPr="00F8103F" w:rsidRDefault="0029615B" w:rsidP="0029615B">
      <w:pPr>
        <w:ind w:left="-720" w:firstLine="720"/>
        <w:jc w:val="both"/>
      </w:pPr>
      <w:r w:rsidRPr="00321F24">
        <w:t>Выступления конкурсантов оцениваются по 10-бальной системе.</w:t>
      </w:r>
      <w:r>
        <w:t xml:space="preserve"> Подведение итогов проводится закрытым голосованием. Протоколы заседания жюри не разглашаются. Решения жюри окончательны и пересмотру не подлежат. </w:t>
      </w:r>
    </w:p>
    <w:p w:rsidR="0029615B" w:rsidRDefault="0029615B" w:rsidP="0029615B">
      <w:pPr>
        <w:ind w:left="-720" w:firstLine="720"/>
        <w:jc w:val="both"/>
      </w:pPr>
      <w:r w:rsidRPr="008B6611">
        <w:t>Победители  фестиваля</w:t>
      </w:r>
      <w:r w:rsidRPr="00B85B82">
        <w:t xml:space="preserve">  определяются в каждой номинации в соответствии с возрастной группой и награждаются дипломами лауреатов  </w:t>
      </w:r>
      <w:r w:rsidRPr="00B85B82">
        <w:rPr>
          <w:lang w:val="en-US"/>
        </w:rPr>
        <w:t>I</w:t>
      </w:r>
      <w:r w:rsidRPr="00B85B82">
        <w:t xml:space="preserve">, </w:t>
      </w:r>
      <w:r w:rsidRPr="00B85B82">
        <w:rPr>
          <w:lang w:val="en-US"/>
        </w:rPr>
        <w:t>II</w:t>
      </w:r>
      <w:r w:rsidRPr="00B85B82">
        <w:t xml:space="preserve">, </w:t>
      </w:r>
      <w:r w:rsidRPr="00B85B82">
        <w:rPr>
          <w:lang w:val="en-US"/>
        </w:rPr>
        <w:t>III</w:t>
      </w:r>
      <w:r w:rsidRPr="00B85B82">
        <w:t xml:space="preserve"> степеней, призами и памятными подарками. Жюри имеет право присудить "Гран-при"</w:t>
      </w:r>
      <w:r>
        <w:t xml:space="preserve">. Участники конкурса, не занявшие призовые места, награждаются дипломами и памятными медалями. </w:t>
      </w:r>
    </w:p>
    <w:p w:rsidR="0029615B" w:rsidRDefault="0029615B" w:rsidP="0029615B">
      <w:pPr>
        <w:ind w:left="-720" w:firstLine="720"/>
        <w:jc w:val="both"/>
      </w:pPr>
      <w:r>
        <w:t>По окончании конкурса, каждый участник имеет право на консультацию с членом конкурсного жюри.</w:t>
      </w:r>
    </w:p>
    <w:p w:rsidR="0029615B" w:rsidRDefault="0029615B" w:rsidP="0029615B">
      <w:pPr>
        <w:ind w:left="-720" w:firstLine="720"/>
        <w:jc w:val="both"/>
      </w:pPr>
      <w:r>
        <w:t>Критериями оценок являются: подбор репертуара, его соответствие возрасту исполнителя и индивидуальным особенностям исполнителя, техника исполнения, артистизм. Музыкальность, культура сценического поведения, эмоциональный тонус, костюм.</w:t>
      </w:r>
    </w:p>
    <w:p w:rsidR="0029615B" w:rsidRDefault="0029615B" w:rsidP="0029615B">
      <w:pPr>
        <w:ind w:left="-720" w:firstLine="720"/>
        <w:jc w:val="both"/>
        <w:rPr>
          <w:b/>
        </w:rPr>
      </w:pPr>
      <w:r>
        <w:t xml:space="preserve">Для лауреатов обязательно участие в концертах, организуемых Оргкомитетом.  </w:t>
      </w:r>
    </w:p>
    <w:p w:rsidR="0029615B" w:rsidRPr="008B6611" w:rsidRDefault="0029615B" w:rsidP="0029615B">
      <w:pPr>
        <w:rPr>
          <w:b/>
        </w:rPr>
      </w:pPr>
    </w:p>
    <w:p w:rsidR="0029615B" w:rsidRDefault="0029615B" w:rsidP="0029615B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Программные требования </w:t>
      </w:r>
      <w:r w:rsidRPr="00321F24">
        <w:rPr>
          <w:b/>
          <w:sz w:val="28"/>
          <w:szCs w:val="28"/>
          <w:u w:val="single"/>
        </w:rPr>
        <w:t xml:space="preserve"> и техническое обеспечение конкурса</w:t>
      </w:r>
    </w:p>
    <w:p w:rsidR="0029615B" w:rsidRPr="00321F24" w:rsidRDefault="0029615B" w:rsidP="0029615B">
      <w:pPr>
        <w:ind w:left="-720" w:firstLine="720"/>
        <w:jc w:val="both"/>
      </w:pPr>
      <w:r>
        <w:t>Конкурсанты могут представлять любой жанр эстрадной или джазовой музыки, в том числе композицию, аранжировку, импровизацию собственного сочинения, а так же любые нетрадиционные формы сочетания исполнения с вокалом, хореографией, театрализацией, слайдовым сопровождением, видеорядом и т.д.</w:t>
      </w:r>
    </w:p>
    <w:p w:rsidR="0029615B" w:rsidRDefault="0029615B" w:rsidP="0029615B">
      <w:pPr>
        <w:ind w:left="-720" w:right="-5" w:firstLine="720"/>
        <w:jc w:val="both"/>
      </w:pPr>
      <w:r w:rsidRPr="00A059B1">
        <w:t>Участники</w:t>
      </w:r>
      <w:r>
        <w:t xml:space="preserve"> конкурса в номинациях  «Инструментальное исполнительство» исполняют программу на любом акустическом или электронном музыкальном инструменте. </w:t>
      </w:r>
      <w:r w:rsidRPr="00B85B82">
        <w:t>Орг</w:t>
      </w:r>
      <w:r>
        <w:t>комитет</w:t>
      </w:r>
      <w:r w:rsidRPr="00B85B82">
        <w:t xml:space="preserve"> </w:t>
      </w:r>
      <w:r>
        <w:t xml:space="preserve">конкурса </w:t>
      </w:r>
      <w:r w:rsidRPr="00B85B82">
        <w:t>предоставляют участникам звуковую аппаратуру,</w:t>
      </w:r>
      <w:r>
        <w:t xml:space="preserve"> звукооператора,</w:t>
      </w:r>
      <w:r w:rsidRPr="00B85B82">
        <w:t xml:space="preserve"> </w:t>
      </w:r>
      <w:r>
        <w:t xml:space="preserve"> два концертных рояля,</w:t>
      </w:r>
      <w:r w:rsidRPr="005C0E59">
        <w:t xml:space="preserve"> </w:t>
      </w:r>
      <w:r w:rsidRPr="00B85B82">
        <w:t xml:space="preserve">ударную установку, </w:t>
      </w:r>
      <w:r>
        <w:t>стулья (в номинации «Инструментальное исполнительство»).</w:t>
      </w:r>
      <w:r w:rsidRPr="00B85B82">
        <w:t xml:space="preserve"> Дополнительное звуковое оборудование при необходимости уточняется руководителями коллективов в заявке или по контактным телефонам.</w:t>
      </w:r>
    </w:p>
    <w:p w:rsidR="0029615B" w:rsidRDefault="0029615B" w:rsidP="0029615B">
      <w:pPr>
        <w:ind w:left="-720"/>
        <w:jc w:val="both"/>
      </w:pPr>
      <w:r>
        <w:tab/>
      </w:r>
      <w:r>
        <w:tab/>
        <w:t xml:space="preserve">Каждый </w:t>
      </w:r>
      <w:r w:rsidRPr="004A5616">
        <w:rPr>
          <w:b/>
        </w:rPr>
        <w:t>конкурсант-инструменталист</w:t>
      </w:r>
      <w:r w:rsidRPr="005C0E59">
        <w:rPr>
          <w:i/>
        </w:rPr>
        <w:t xml:space="preserve"> </w:t>
      </w:r>
      <w:r>
        <w:t xml:space="preserve">должен исполнить  </w:t>
      </w:r>
      <w:r w:rsidRPr="00A059B1">
        <w:rPr>
          <w:b/>
        </w:rPr>
        <w:t xml:space="preserve">одну развёрнутую </w:t>
      </w:r>
      <w:r>
        <w:t xml:space="preserve">эстрадную или джазовую композицию длительностью звучания не более 10 минут </w:t>
      </w:r>
      <w:r w:rsidRPr="00A059B1">
        <w:t>или</w:t>
      </w:r>
      <w:r w:rsidRPr="00A059B1">
        <w:rPr>
          <w:b/>
        </w:rPr>
        <w:t xml:space="preserve"> две миниатюрные</w:t>
      </w:r>
      <w:r>
        <w:t xml:space="preserve"> эстрадные или джазовые композиции длительностью звучания не более 10 минут. </w:t>
      </w:r>
    </w:p>
    <w:p w:rsidR="009F7A97" w:rsidRDefault="009F7A97" w:rsidP="0029615B">
      <w:pPr>
        <w:ind w:left="-720" w:firstLine="720"/>
        <w:jc w:val="both"/>
        <w:rPr>
          <w:b/>
        </w:rPr>
      </w:pPr>
    </w:p>
    <w:p w:rsidR="0029615B" w:rsidRDefault="0029615B" w:rsidP="0029615B">
      <w:pPr>
        <w:ind w:left="-720" w:firstLine="720"/>
        <w:jc w:val="both"/>
      </w:pPr>
      <w:r w:rsidRPr="00BF441D">
        <w:rPr>
          <w:b/>
        </w:rPr>
        <w:t>В номинации «Солист-инструменталист»</w:t>
      </w:r>
      <w:r>
        <w:t xml:space="preserve"> разрешается участие концертмейстера, инструментального ансамбля учащихся или преподавателей; в качестве аккомпанемента солисту разрешается использование фонограммы </w:t>
      </w:r>
      <w:r>
        <w:rPr>
          <w:lang w:val="en-US"/>
        </w:rPr>
        <w:t>Minus</w:t>
      </w:r>
      <w:r>
        <w:t xml:space="preserve">-1 (Цимбалы вкл.) </w:t>
      </w:r>
    </w:p>
    <w:p w:rsidR="0029615B" w:rsidRPr="004A5616" w:rsidRDefault="0029615B" w:rsidP="0029615B">
      <w:pPr>
        <w:ind w:left="-720" w:right="-5" w:firstLine="720"/>
        <w:jc w:val="both"/>
      </w:pPr>
      <w:r w:rsidRPr="00BF441D">
        <w:rPr>
          <w:b/>
        </w:rPr>
        <w:t>В номинации «Инструментальный ансамбль»</w:t>
      </w:r>
      <w:r>
        <w:t xml:space="preserve"> использование фонограммы </w:t>
      </w:r>
      <w:r w:rsidRPr="004A5616">
        <w:rPr>
          <w:u w:val="single"/>
        </w:rPr>
        <w:t>не допускается</w:t>
      </w:r>
      <w:r>
        <w:t xml:space="preserve">; в составе ансамбля (оркестра) возможно </w:t>
      </w:r>
      <w:r w:rsidRPr="00FB1F6B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участие концертмейстеров.</w:t>
      </w:r>
      <w:r>
        <w:t xml:space="preserve"> </w:t>
      </w:r>
    </w:p>
    <w:p w:rsidR="0029615B" w:rsidRDefault="0029615B" w:rsidP="0029615B">
      <w:pPr>
        <w:ind w:left="-720" w:firstLine="720"/>
        <w:jc w:val="both"/>
      </w:pPr>
      <w:r w:rsidRPr="009F7A97">
        <w:rPr>
          <w:b/>
        </w:rPr>
        <w:t>В номинации</w:t>
      </w:r>
      <w:r>
        <w:t xml:space="preserve"> </w:t>
      </w:r>
      <w:r w:rsidRPr="004A5616">
        <w:rPr>
          <w:b/>
        </w:rPr>
        <w:t>«Вокал (эстрадный, джазовый)</w:t>
      </w:r>
      <w:r>
        <w:t xml:space="preserve"> к</w:t>
      </w:r>
      <w:r w:rsidRPr="00A059B1">
        <w:t>аждый конкурсант</w:t>
      </w:r>
      <w:r>
        <w:t xml:space="preserve"> должен исполнить </w:t>
      </w:r>
      <w:r w:rsidRPr="005C0E59">
        <w:rPr>
          <w:b/>
        </w:rPr>
        <w:t xml:space="preserve">одну </w:t>
      </w:r>
      <w:r w:rsidRPr="005C0E59">
        <w:t xml:space="preserve">песню </w:t>
      </w:r>
      <w:r>
        <w:t xml:space="preserve">под фонограмму </w:t>
      </w:r>
      <w:r>
        <w:rPr>
          <w:lang w:val="en-US"/>
        </w:rPr>
        <w:t>Minus</w:t>
      </w:r>
      <w:r>
        <w:t xml:space="preserve">-1 или инструментальный аккомпанемент. Фонограмма должна быть предоставлена звукооператору на носителе </w:t>
      </w:r>
      <w:r>
        <w:rPr>
          <w:lang w:val="en-US"/>
        </w:rPr>
        <w:t>CD</w:t>
      </w:r>
      <w:r>
        <w:t xml:space="preserve"> ( Флеш-</w:t>
      </w:r>
      <w:r>
        <w:rPr>
          <w:lang w:val="en-US"/>
        </w:rPr>
        <w:t>USB</w:t>
      </w:r>
      <w:r w:rsidRPr="00161F63">
        <w:t>)</w:t>
      </w:r>
      <w:r>
        <w:t xml:space="preserve"> </w:t>
      </w:r>
      <w:r w:rsidRPr="00BF441D">
        <w:rPr>
          <w:u w:val="single"/>
        </w:rPr>
        <w:t>до начала конкурсных прослушиваний</w:t>
      </w:r>
      <w:r>
        <w:t>.</w:t>
      </w:r>
    </w:p>
    <w:p w:rsidR="0029615B" w:rsidRDefault="0029615B" w:rsidP="0029615B">
      <w:pPr>
        <w:ind w:left="-720" w:firstLine="720"/>
        <w:jc w:val="both"/>
      </w:pPr>
      <w:r w:rsidRPr="009F7A97">
        <w:rPr>
          <w:b/>
        </w:rPr>
        <w:t>В номинации</w:t>
      </w:r>
      <w:r>
        <w:t xml:space="preserve"> </w:t>
      </w:r>
      <w:r w:rsidRPr="004A5616">
        <w:rPr>
          <w:b/>
        </w:rPr>
        <w:t>«Вокал (</w:t>
      </w:r>
      <w:r>
        <w:rPr>
          <w:b/>
        </w:rPr>
        <w:t>академический</w:t>
      </w:r>
      <w:r w:rsidRPr="004A5616">
        <w:rPr>
          <w:b/>
        </w:rPr>
        <w:t>)</w:t>
      </w:r>
      <w:r>
        <w:t xml:space="preserve"> к</w:t>
      </w:r>
      <w:r w:rsidRPr="00A059B1">
        <w:t>аждый конкурсант</w:t>
      </w:r>
      <w:r>
        <w:t xml:space="preserve"> должен исполнить </w:t>
      </w:r>
      <w:r w:rsidRPr="004A5616">
        <w:rPr>
          <w:b/>
        </w:rPr>
        <w:t xml:space="preserve">одно </w:t>
      </w:r>
      <w:r>
        <w:t>произведение (арию, романс, песню) в акустическом звучании под аккомпанемент фортепиано, гитары или в сопровождении фонограммы-аккомпанемента.</w:t>
      </w:r>
    </w:p>
    <w:p w:rsidR="0029615B" w:rsidRDefault="0029615B" w:rsidP="0029615B">
      <w:pPr>
        <w:jc w:val="center"/>
        <w:rPr>
          <w:b/>
          <w:sz w:val="28"/>
          <w:szCs w:val="28"/>
        </w:rPr>
      </w:pPr>
    </w:p>
    <w:p w:rsidR="0029615B" w:rsidRDefault="0029615B" w:rsidP="0029615B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924C55">
        <w:rPr>
          <w:b/>
          <w:sz w:val="28"/>
          <w:szCs w:val="28"/>
          <w:u w:val="single"/>
        </w:rPr>
        <w:t>Финансирование конкурса</w:t>
      </w:r>
    </w:p>
    <w:p w:rsidR="0029615B" w:rsidRPr="00924C55" w:rsidRDefault="0029615B" w:rsidP="0029615B">
      <w:pPr>
        <w:ind w:left="1080"/>
        <w:rPr>
          <w:b/>
          <w:sz w:val="28"/>
          <w:szCs w:val="28"/>
          <w:u w:val="single"/>
        </w:rPr>
      </w:pPr>
    </w:p>
    <w:p w:rsidR="0029615B" w:rsidRDefault="0029615B" w:rsidP="0029615B">
      <w:pPr>
        <w:ind w:left="-720"/>
        <w:jc w:val="both"/>
      </w:pPr>
      <w:r w:rsidRPr="00107197">
        <w:tab/>
      </w:r>
      <w:r>
        <w:tab/>
        <w:t xml:space="preserve">Финансирование конкурса и его призовой фонд  формируются из взносов участников, спонсорской помощи и средств музыкального общества. </w:t>
      </w:r>
    </w:p>
    <w:p w:rsidR="0029615B" w:rsidRPr="00F5227D" w:rsidRDefault="0029615B" w:rsidP="0029615B">
      <w:pPr>
        <w:ind w:left="-720"/>
        <w:jc w:val="both"/>
      </w:pPr>
      <w:r>
        <w:tab/>
        <w:t xml:space="preserve">Вступительный взнос: </w:t>
      </w:r>
      <w:r>
        <w:rPr>
          <w:b/>
        </w:rPr>
        <w:t xml:space="preserve">солист  2 000  </w:t>
      </w:r>
      <w:r w:rsidRPr="00F5227D">
        <w:t>рублей</w:t>
      </w:r>
    </w:p>
    <w:p w:rsidR="0029615B" w:rsidRPr="000E6F02" w:rsidRDefault="0029615B" w:rsidP="0029615B">
      <w:pPr>
        <w:ind w:left="-720"/>
        <w:jc w:val="both"/>
        <w:rPr>
          <w:b/>
        </w:rPr>
      </w:pPr>
      <w:r>
        <w:rPr>
          <w:b/>
        </w:rPr>
        <w:t xml:space="preserve">                                        дуэт, трио, ансамбль в размере </w:t>
      </w:r>
      <w:r w:rsidRPr="000E6F02">
        <w:rPr>
          <w:b/>
        </w:rPr>
        <w:t>1500</w:t>
      </w:r>
      <w:r>
        <w:rPr>
          <w:b/>
        </w:rPr>
        <w:t xml:space="preserve"> </w:t>
      </w:r>
      <w:r w:rsidRPr="000E6F02">
        <w:rPr>
          <w:b/>
        </w:rPr>
        <w:t xml:space="preserve"> рублей  </w:t>
      </w:r>
      <w:r>
        <w:rPr>
          <w:b/>
        </w:rPr>
        <w:t>(с каждого участника)</w:t>
      </w:r>
      <w:r w:rsidRPr="000E6F02">
        <w:rPr>
          <w:b/>
        </w:rPr>
        <w:t xml:space="preserve">                               </w:t>
      </w:r>
    </w:p>
    <w:p w:rsidR="0029615B" w:rsidRPr="000E6F02" w:rsidRDefault="0029615B" w:rsidP="0029615B">
      <w:pPr>
        <w:ind w:left="-720"/>
        <w:jc w:val="both"/>
        <w:rPr>
          <w:b/>
        </w:rPr>
      </w:pPr>
      <w:r w:rsidRPr="000E6F02">
        <w:rPr>
          <w:b/>
        </w:rPr>
        <w:t xml:space="preserve">   (с каждого участника ансамбля), но не более 15000 рублей с коллектива</w:t>
      </w:r>
    </w:p>
    <w:p w:rsidR="0029615B" w:rsidRDefault="0029615B" w:rsidP="0029615B">
      <w:pPr>
        <w:ind w:left="-720" w:right="-5" w:firstLine="720"/>
        <w:jc w:val="both"/>
      </w:pPr>
      <w:r w:rsidRPr="00B85B82">
        <w:t xml:space="preserve">Оплата производится </w:t>
      </w:r>
      <w:r>
        <w:t xml:space="preserve">до </w:t>
      </w:r>
      <w:r w:rsidR="009F7A97">
        <w:rPr>
          <w:b/>
          <w:u w:val="single"/>
        </w:rPr>
        <w:t>0</w:t>
      </w:r>
      <w:r>
        <w:rPr>
          <w:b/>
          <w:u w:val="single"/>
        </w:rPr>
        <w:t>5.02.</w:t>
      </w:r>
      <w:r w:rsidRPr="000E6F02">
        <w:rPr>
          <w:b/>
          <w:u w:val="single"/>
        </w:rPr>
        <w:t>201</w:t>
      </w:r>
      <w:r>
        <w:rPr>
          <w:b/>
          <w:u w:val="single"/>
        </w:rPr>
        <w:t xml:space="preserve">9г. </w:t>
      </w:r>
      <w:r>
        <w:t xml:space="preserve"> по перечислению на р/с музыкального общества или за нал. расчет </w:t>
      </w:r>
    </w:p>
    <w:p w:rsidR="0029615B" w:rsidRPr="007C26DB" w:rsidRDefault="0029615B" w:rsidP="0029615B">
      <w:pPr>
        <w:jc w:val="both"/>
        <w:rPr>
          <w:b/>
        </w:rPr>
      </w:pPr>
      <w:r w:rsidRPr="007C26DB">
        <w:rPr>
          <w:b/>
        </w:rPr>
        <w:t>Получатель платежа:</w:t>
      </w:r>
    </w:p>
    <w:p w:rsidR="0029615B" w:rsidRPr="0029615B" w:rsidRDefault="0029615B" w:rsidP="0029615B">
      <w:pPr>
        <w:ind w:left="-720"/>
        <w:jc w:val="both"/>
      </w:pPr>
      <w:r>
        <w:rPr>
          <w:b/>
        </w:rPr>
        <w:t xml:space="preserve">Областная общественная организация «Смоленское </w:t>
      </w:r>
      <w:r w:rsidRPr="00C3425A">
        <w:rPr>
          <w:b/>
        </w:rPr>
        <w:t>музыкальное общество»</w:t>
      </w:r>
      <w:r>
        <w:rPr>
          <w:b/>
        </w:rPr>
        <w:t>, (</w:t>
      </w:r>
      <w:r>
        <w:t xml:space="preserve">214000, г. Смоленск, ул. Б. Советская, д. 24,  Тел./факс  (4812) 38-11-06, 63-80-00 </w:t>
      </w:r>
      <w:r w:rsidRPr="0029615B">
        <w:t xml:space="preserve"> </w:t>
      </w:r>
    </w:p>
    <w:p w:rsidR="0029615B" w:rsidRPr="0029615B" w:rsidRDefault="0029615B" w:rsidP="0029615B">
      <w:pPr>
        <w:pStyle w:val="a9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Mail</w:t>
      </w:r>
      <w:r w:rsidRPr="0029615B">
        <w:rPr>
          <w:b/>
          <w:bCs/>
          <w:sz w:val="26"/>
          <w:szCs w:val="26"/>
          <w:lang w:val="ru-RU"/>
        </w:rPr>
        <w:t xml:space="preserve">: </w:t>
      </w:r>
      <w:r>
        <w:rPr>
          <w:b/>
          <w:bCs/>
          <w:sz w:val="26"/>
          <w:szCs w:val="26"/>
        </w:rPr>
        <w:t>vmo</w:t>
      </w:r>
      <w:r w:rsidRPr="0029615B">
        <w:rPr>
          <w:b/>
          <w:bCs/>
          <w:sz w:val="26"/>
          <w:szCs w:val="26"/>
          <w:lang w:val="ru-RU"/>
        </w:rPr>
        <w:t>_</w:t>
      </w:r>
      <w:r>
        <w:rPr>
          <w:b/>
          <w:bCs/>
          <w:sz w:val="26"/>
          <w:szCs w:val="26"/>
        </w:rPr>
        <w:t>smolensk</w:t>
      </w:r>
      <w:r w:rsidRPr="0029615B">
        <w:rPr>
          <w:b/>
          <w:bCs/>
          <w:sz w:val="26"/>
          <w:szCs w:val="26"/>
          <w:lang w:val="ru-RU"/>
        </w:rPr>
        <w:t>@</w:t>
      </w:r>
      <w:r>
        <w:rPr>
          <w:b/>
          <w:bCs/>
          <w:sz w:val="26"/>
          <w:szCs w:val="26"/>
        </w:rPr>
        <w:t>mail</w:t>
      </w:r>
      <w:r w:rsidRPr="0029615B">
        <w:rPr>
          <w:b/>
          <w:bCs/>
          <w:sz w:val="26"/>
          <w:szCs w:val="26"/>
          <w:lang w:val="ru-RU"/>
        </w:rPr>
        <w:t>.</w:t>
      </w:r>
      <w:r>
        <w:rPr>
          <w:b/>
          <w:bCs/>
          <w:sz w:val="26"/>
          <w:szCs w:val="26"/>
        </w:rPr>
        <w:t>ru</w:t>
      </w:r>
      <w:r w:rsidRPr="0029615B">
        <w:rPr>
          <w:b/>
          <w:bCs/>
          <w:sz w:val="26"/>
          <w:szCs w:val="26"/>
          <w:lang w:val="ru-RU"/>
        </w:rPr>
        <w:t xml:space="preserve">     </w:t>
      </w:r>
      <w:r>
        <w:rPr>
          <w:color w:val="0000FF"/>
          <w:sz w:val="26"/>
          <w:szCs w:val="26"/>
          <w:u w:val="single" w:color="0000FF"/>
        </w:rPr>
        <w:t>http</w:t>
      </w:r>
      <w:r w:rsidRPr="0029615B">
        <w:rPr>
          <w:color w:val="0000FF"/>
          <w:sz w:val="26"/>
          <w:szCs w:val="26"/>
          <w:u w:val="single" w:color="0000FF"/>
          <w:lang w:val="ru-RU"/>
        </w:rPr>
        <w:t>://</w:t>
      </w:r>
      <w:r>
        <w:rPr>
          <w:color w:val="0000FF"/>
          <w:sz w:val="26"/>
          <w:szCs w:val="26"/>
          <w:u w:val="single" w:color="0000FF"/>
        </w:rPr>
        <w:t>musicsmol</w:t>
      </w:r>
      <w:r w:rsidRPr="0029615B">
        <w:rPr>
          <w:color w:val="0000FF"/>
          <w:sz w:val="26"/>
          <w:szCs w:val="26"/>
          <w:u w:val="single" w:color="0000FF"/>
          <w:lang w:val="ru-RU"/>
        </w:rPr>
        <w:t>.</w:t>
      </w:r>
      <w:r>
        <w:rPr>
          <w:color w:val="0000FF"/>
          <w:sz w:val="26"/>
          <w:szCs w:val="26"/>
          <w:u w:val="single" w:color="0000FF"/>
        </w:rPr>
        <w:t>ru</w:t>
      </w:r>
      <w:r w:rsidRPr="0029615B">
        <w:rPr>
          <w:color w:val="0000FF"/>
          <w:sz w:val="26"/>
          <w:szCs w:val="26"/>
          <w:u w:val="single" w:color="0000FF"/>
          <w:lang w:val="ru-RU"/>
        </w:rPr>
        <w:t>/</w:t>
      </w:r>
    </w:p>
    <w:p w:rsidR="0029615B" w:rsidRPr="0029615B" w:rsidRDefault="0029615B" w:rsidP="0029615B">
      <w:pPr>
        <w:pStyle w:val="a9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6"/>
          <w:szCs w:val="26"/>
          <w:lang w:val="ru-RU"/>
        </w:rPr>
      </w:pPr>
      <w:r w:rsidRPr="005B3419">
        <w:rPr>
          <w:b/>
          <w:bCs/>
          <w:sz w:val="26"/>
          <w:szCs w:val="26"/>
          <w:lang w:val="ru-RU"/>
        </w:rPr>
        <w:t>ИНН 673</w:t>
      </w:r>
      <w:r>
        <w:rPr>
          <w:b/>
          <w:bCs/>
          <w:sz w:val="26"/>
          <w:szCs w:val="26"/>
          <w:lang w:val="ru-RU"/>
        </w:rPr>
        <w:t>2014450</w:t>
      </w:r>
      <w:r w:rsidRPr="005B3419">
        <w:rPr>
          <w:b/>
          <w:bCs/>
          <w:sz w:val="26"/>
          <w:szCs w:val="26"/>
          <w:lang w:val="ru-RU"/>
        </w:rPr>
        <w:t xml:space="preserve"> КПП 673</w:t>
      </w:r>
      <w:r w:rsidRPr="0029615B">
        <w:rPr>
          <w:b/>
          <w:bCs/>
          <w:sz w:val="26"/>
          <w:szCs w:val="26"/>
          <w:lang w:val="ru-RU"/>
        </w:rPr>
        <w:t>2</w:t>
      </w:r>
      <w:r>
        <w:rPr>
          <w:b/>
          <w:bCs/>
          <w:sz w:val="26"/>
          <w:szCs w:val="26"/>
          <w:lang w:val="ru-RU"/>
        </w:rPr>
        <w:t>01001</w:t>
      </w:r>
      <w:r w:rsidRPr="005B3419">
        <w:rPr>
          <w:b/>
          <w:bCs/>
          <w:sz w:val="26"/>
          <w:szCs w:val="26"/>
          <w:lang w:val="ru-RU"/>
        </w:rPr>
        <w:t xml:space="preserve"> БИК 04</w:t>
      </w:r>
      <w:r>
        <w:rPr>
          <w:b/>
          <w:bCs/>
          <w:sz w:val="26"/>
          <w:szCs w:val="26"/>
          <w:lang w:val="ru-RU"/>
        </w:rPr>
        <w:t>4525</w:t>
      </w:r>
      <w:r w:rsidRPr="0029615B">
        <w:rPr>
          <w:b/>
          <w:bCs/>
          <w:sz w:val="26"/>
          <w:szCs w:val="26"/>
          <w:lang w:val="ru-RU"/>
        </w:rPr>
        <w:t>117</w:t>
      </w:r>
    </w:p>
    <w:p w:rsidR="0029615B" w:rsidRPr="005B3419" w:rsidRDefault="0029615B" w:rsidP="0029615B">
      <w:pPr>
        <w:pStyle w:val="a9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р/с 407038100</w:t>
      </w:r>
      <w:r w:rsidRPr="005B3419">
        <w:rPr>
          <w:b/>
          <w:bCs/>
          <w:sz w:val="26"/>
          <w:szCs w:val="26"/>
          <w:lang w:val="ru-RU"/>
        </w:rPr>
        <w:t>00</w:t>
      </w:r>
      <w:r>
        <w:rPr>
          <w:b/>
          <w:bCs/>
          <w:sz w:val="26"/>
          <w:szCs w:val="26"/>
          <w:lang w:val="ru-RU"/>
        </w:rPr>
        <w:t>260</w:t>
      </w:r>
      <w:r w:rsidRPr="005B3419">
        <w:rPr>
          <w:b/>
          <w:bCs/>
          <w:sz w:val="26"/>
          <w:szCs w:val="26"/>
          <w:lang w:val="ru-RU"/>
        </w:rPr>
        <w:t xml:space="preserve">000301 в </w:t>
      </w:r>
      <w:r>
        <w:rPr>
          <w:b/>
          <w:bCs/>
          <w:sz w:val="26"/>
          <w:szCs w:val="26"/>
          <w:lang w:val="ru-RU"/>
        </w:rPr>
        <w:t>П</w:t>
      </w:r>
      <w:r w:rsidRPr="005B3419">
        <w:rPr>
          <w:b/>
          <w:bCs/>
          <w:sz w:val="26"/>
          <w:szCs w:val="26"/>
          <w:lang w:val="ru-RU"/>
        </w:rPr>
        <w:t>АО</w:t>
      </w:r>
      <w:r>
        <w:rPr>
          <w:b/>
          <w:bCs/>
          <w:sz w:val="26"/>
          <w:szCs w:val="26"/>
          <w:lang w:val="ru-RU"/>
        </w:rPr>
        <w:t xml:space="preserve"> "БИНБАНК"</w:t>
      </w:r>
      <w:r w:rsidRPr="005B3419">
        <w:rPr>
          <w:b/>
          <w:bCs/>
          <w:sz w:val="26"/>
          <w:szCs w:val="26"/>
          <w:lang w:val="ru-RU"/>
        </w:rPr>
        <w:t xml:space="preserve"> г. </w:t>
      </w:r>
      <w:r>
        <w:rPr>
          <w:b/>
          <w:bCs/>
          <w:sz w:val="26"/>
          <w:szCs w:val="26"/>
          <w:lang w:val="ru-RU"/>
        </w:rPr>
        <w:t>Москва</w:t>
      </w:r>
    </w:p>
    <w:p w:rsidR="0029615B" w:rsidRPr="005B3419" w:rsidRDefault="0029615B" w:rsidP="0029615B">
      <w:pPr>
        <w:pStyle w:val="a9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6"/>
          <w:szCs w:val="26"/>
          <w:lang w:val="ru-RU"/>
        </w:rPr>
      </w:pPr>
      <w:r w:rsidRPr="005B3419">
        <w:rPr>
          <w:b/>
          <w:bCs/>
          <w:sz w:val="26"/>
          <w:szCs w:val="26"/>
          <w:lang w:val="ru-RU"/>
        </w:rPr>
        <w:t>к/с 30101810</w:t>
      </w:r>
      <w:r>
        <w:rPr>
          <w:b/>
          <w:bCs/>
          <w:sz w:val="26"/>
          <w:szCs w:val="26"/>
          <w:lang w:val="ru-RU"/>
        </w:rPr>
        <w:t>2</w:t>
      </w:r>
      <w:r w:rsidRPr="0029615B">
        <w:rPr>
          <w:b/>
          <w:bCs/>
          <w:sz w:val="26"/>
          <w:szCs w:val="26"/>
          <w:lang w:val="ru-RU"/>
        </w:rPr>
        <w:t xml:space="preserve">45250000117     </w:t>
      </w:r>
    </w:p>
    <w:p w:rsidR="0029615B" w:rsidRPr="007C26DB" w:rsidRDefault="0029615B" w:rsidP="0029615B">
      <w:pPr>
        <w:jc w:val="both"/>
        <w:rPr>
          <w:b/>
        </w:rPr>
      </w:pPr>
      <w:r w:rsidRPr="007C26DB">
        <w:rPr>
          <w:b/>
        </w:rPr>
        <w:t xml:space="preserve">Вид платежа: </w:t>
      </w:r>
      <w:r w:rsidRPr="007C26DB">
        <w:rPr>
          <w:b/>
          <w:u w:val="single"/>
        </w:rPr>
        <w:t>«За участие в конкурсе»</w:t>
      </w:r>
      <w:r w:rsidRPr="007C26DB">
        <w:rPr>
          <w:b/>
        </w:rPr>
        <w:t>.</w:t>
      </w:r>
    </w:p>
    <w:p w:rsidR="0029615B" w:rsidRDefault="0029615B" w:rsidP="0029615B">
      <w:pPr>
        <w:ind w:left="-720" w:right="-5"/>
        <w:jc w:val="both"/>
      </w:pPr>
      <w:r>
        <w:tab/>
      </w:r>
      <w:r>
        <w:tab/>
        <w:t xml:space="preserve">В случае отказа кандидата от участия в конкурсе документы и вступительный взнос не возвращаются. </w:t>
      </w:r>
    </w:p>
    <w:p w:rsidR="0029615B" w:rsidRPr="00B85B82" w:rsidRDefault="0029615B" w:rsidP="0029615B">
      <w:pPr>
        <w:ind w:left="-720" w:right="-5"/>
        <w:jc w:val="both"/>
      </w:pPr>
      <w:r>
        <w:tab/>
      </w:r>
      <w:r>
        <w:tab/>
        <w:t xml:space="preserve">Оплату всех расходов, связанных с пребыванием на конкурсе (проезд, проживание, питание) производят сами участники или направляющая сторона. </w:t>
      </w:r>
    </w:p>
    <w:p w:rsidR="0029615B" w:rsidRPr="00107197" w:rsidRDefault="0029615B" w:rsidP="0029615B">
      <w:pPr>
        <w:rPr>
          <w:sz w:val="28"/>
          <w:szCs w:val="28"/>
        </w:rPr>
      </w:pPr>
    </w:p>
    <w:p w:rsidR="0029615B" w:rsidRDefault="0029615B" w:rsidP="0029615B">
      <w:pPr>
        <w:numPr>
          <w:ilvl w:val="0"/>
          <w:numId w:val="2"/>
        </w:numPr>
        <w:tabs>
          <w:tab w:val="clear" w:pos="3960"/>
          <w:tab w:val="num" w:pos="3544"/>
        </w:tabs>
        <w:ind w:hanging="1125"/>
        <w:rPr>
          <w:b/>
          <w:sz w:val="28"/>
          <w:szCs w:val="28"/>
          <w:u w:val="single"/>
        </w:rPr>
      </w:pPr>
      <w:r w:rsidRPr="00924C55">
        <w:rPr>
          <w:b/>
          <w:sz w:val="28"/>
          <w:szCs w:val="28"/>
          <w:u w:val="single"/>
        </w:rPr>
        <w:t>Оргкомитет конкурса</w:t>
      </w:r>
    </w:p>
    <w:p w:rsidR="0029615B" w:rsidRDefault="0029615B" w:rsidP="0029615B">
      <w:pPr>
        <w:ind w:left="3960"/>
        <w:rPr>
          <w:b/>
          <w:sz w:val="28"/>
          <w:szCs w:val="28"/>
          <w:u w:val="single"/>
        </w:rPr>
      </w:pPr>
    </w:p>
    <w:p w:rsidR="0029615B" w:rsidRPr="00A85399" w:rsidRDefault="0029615B" w:rsidP="0029615B">
      <w:pPr>
        <w:tabs>
          <w:tab w:val="num" w:pos="3544"/>
        </w:tabs>
        <w:ind w:left="284" w:hanging="1125"/>
        <w:jc w:val="both"/>
        <w:rPr>
          <w:b/>
          <w:i/>
        </w:rPr>
      </w:pPr>
      <w:r w:rsidRPr="00A85399">
        <w:rPr>
          <w:b/>
          <w:i/>
        </w:rPr>
        <w:t xml:space="preserve">Председатель Оргкомитета конкурса: </w:t>
      </w:r>
    </w:p>
    <w:p w:rsidR="0029615B" w:rsidRPr="00A85399" w:rsidRDefault="0029615B" w:rsidP="0029615B">
      <w:pPr>
        <w:tabs>
          <w:tab w:val="num" w:pos="3544"/>
        </w:tabs>
        <w:ind w:left="284" w:hanging="1125"/>
        <w:jc w:val="both"/>
      </w:pPr>
      <w:r w:rsidRPr="00A85399">
        <w:rPr>
          <w:b/>
        </w:rPr>
        <w:t>Ермишина Раиса Ивановна</w:t>
      </w:r>
      <w:r w:rsidRPr="00A85399">
        <w:t xml:space="preserve"> – Председатель правления Областной общественной организации «Смоленское музыкальное общество», член Совета по культуре и искусству при Губернаторе Смоленской области,</w:t>
      </w:r>
      <w:r w:rsidRPr="00DC66F9">
        <w:t xml:space="preserve"> </w:t>
      </w:r>
      <w:r w:rsidRPr="00A85399">
        <w:t>тел/факс (4812) 38-11-06</w:t>
      </w:r>
      <w:r w:rsidRPr="00837D91">
        <w:t>,</w:t>
      </w:r>
      <w:r w:rsidR="009F7A97">
        <w:t xml:space="preserve"> </w:t>
      </w:r>
      <w:r>
        <w:t>63</w:t>
      </w:r>
      <w:r w:rsidR="009F7A97">
        <w:t xml:space="preserve">-80-00, </w:t>
      </w:r>
      <w:r>
        <w:t>+7 903 649 80 00</w:t>
      </w:r>
    </w:p>
    <w:p w:rsidR="0029615B" w:rsidRDefault="0029615B" w:rsidP="0029615B">
      <w:pPr>
        <w:tabs>
          <w:tab w:val="num" w:pos="3544"/>
        </w:tabs>
        <w:ind w:left="284" w:hanging="1125"/>
        <w:jc w:val="both"/>
        <w:rPr>
          <w:b/>
        </w:rPr>
      </w:pPr>
      <w:r>
        <w:rPr>
          <w:b/>
        </w:rPr>
        <w:t xml:space="preserve">Секретарь конкурса: </w:t>
      </w:r>
    </w:p>
    <w:p w:rsidR="0029615B" w:rsidRPr="00F6199D" w:rsidRDefault="0029615B" w:rsidP="0029615B">
      <w:pPr>
        <w:tabs>
          <w:tab w:val="num" w:pos="3544"/>
        </w:tabs>
        <w:ind w:left="284" w:hanging="1125"/>
        <w:jc w:val="both"/>
      </w:pPr>
      <w:r w:rsidRPr="00F6199D">
        <w:t>(4812) 38-11-06, 638-000</w:t>
      </w:r>
    </w:p>
    <w:p w:rsidR="0029615B" w:rsidRPr="00F6199D" w:rsidRDefault="0029615B" w:rsidP="0029615B">
      <w:pPr>
        <w:tabs>
          <w:tab w:val="num" w:pos="3544"/>
        </w:tabs>
        <w:ind w:left="284" w:hanging="1125"/>
        <w:jc w:val="both"/>
      </w:pPr>
    </w:p>
    <w:p w:rsidR="0029615B" w:rsidRPr="00F6199D" w:rsidRDefault="0029615B" w:rsidP="0029615B">
      <w:pPr>
        <w:tabs>
          <w:tab w:val="num" w:pos="3544"/>
        </w:tabs>
        <w:ind w:left="284" w:hanging="1125"/>
        <w:jc w:val="both"/>
      </w:pPr>
      <w:r>
        <w:rPr>
          <w:b/>
        </w:rPr>
        <w:t xml:space="preserve">Адрес, контактные телефоны оргкомитета: </w:t>
      </w:r>
      <w:r w:rsidRPr="00F6199D">
        <w:t>214000,г.Смоленск, ул. Б. Советская д.24.</w:t>
      </w:r>
    </w:p>
    <w:p w:rsidR="0029615B" w:rsidRDefault="0029615B" w:rsidP="0029615B">
      <w:pPr>
        <w:tabs>
          <w:tab w:val="num" w:pos="3544"/>
        </w:tabs>
        <w:ind w:left="284" w:hanging="1125"/>
        <w:jc w:val="both"/>
      </w:pPr>
      <w:r w:rsidRPr="00F6199D">
        <w:t>Тел/ факс: (4812) 38-11-06; 638-000 (сот.)</w:t>
      </w:r>
    </w:p>
    <w:p w:rsidR="0029615B" w:rsidRPr="009F7A97" w:rsidRDefault="0029615B" w:rsidP="0029615B">
      <w:pPr>
        <w:tabs>
          <w:tab w:val="num" w:pos="3544"/>
        </w:tabs>
        <w:ind w:left="284" w:hanging="1125"/>
        <w:jc w:val="both"/>
      </w:pPr>
      <w:r w:rsidRPr="007C52EE">
        <w:rPr>
          <w:bCs/>
          <w:lang w:val="en-US"/>
        </w:rPr>
        <w:t>Mail</w:t>
      </w:r>
      <w:r w:rsidRPr="009F7A97">
        <w:rPr>
          <w:bCs/>
        </w:rPr>
        <w:t xml:space="preserve">: </w:t>
      </w:r>
      <w:r w:rsidRPr="007C52EE">
        <w:rPr>
          <w:bCs/>
          <w:lang w:val="en-US"/>
        </w:rPr>
        <w:t>vmo</w:t>
      </w:r>
      <w:r w:rsidRPr="009F7A97">
        <w:rPr>
          <w:bCs/>
        </w:rPr>
        <w:t>_</w:t>
      </w:r>
      <w:r w:rsidRPr="007C52EE">
        <w:rPr>
          <w:bCs/>
          <w:lang w:val="en-US"/>
        </w:rPr>
        <w:t>smolensk</w:t>
      </w:r>
      <w:r w:rsidRPr="009F7A97">
        <w:rPr>
          <w:bCs/>
        </w:rPr>
        <w:t>@</w:t>
      </w:r>
      <w:r w:rsidRPr="007C52EE">
        <w:rPr>
          <w:bCs/>
          <w:lang w:val="en-US"/>
        </w:rPr>
        <w:t>mail</w:t>
      </w:r>
      <w:r w:rsidRPr="009F7A97">
        <w:rPr>
          <w:bCs/>
        </w:rPr>
        <w:t>.</w:t>
      </w:r>
      <w:r w:rsidRPr="007C52EE">
        <w:rPr>
          <w:bCs/>
          <w:lang w:val="en-US"/>
        </w:rPr>
        <w:t>ru</w:t>
      </w:r>
    </w:p>
    <w:p w:rsidR="0029615B" w:rsidRPr="009F7A97" w:rsidRDefault="0029615B" w:rsidP="0029615B">
      <w:pPr>
        <w:tabs>
          <w:tab w:val="num" w:pos="3544"/>
        </w:tabs>
        <w:ind w:left="284" w:hanging="1125"/>
        <w:jc w:val="both"/>
      </w:pPr>
      <w:r w:rsidRPr="00F6199D">
        <w:rPr>
          <w:lang w:val="en-US"/>
        </w:rPr>
        <w:t>http</w:t>
      </w:r>
      <w:r w:rsidRPr="009F7A97">
        <w:t xml:space="preserve">: </w:t>
      </w:r>
      <w:r w:rsidRPr="00F6199D">
        <w:rPr>
          <w:lang w:val="en-US"/>
        </w:rPr>
        <w:t>musicsmol</w:t>
      </w:r>
      <w:r w:rsidRPr="009F7A97">
        <w:t>.</w:t>
      </w:r>
      <w:r w:rsidRPr="00F6199D">
        <w:rPr>
          <w:lang w:val="en-US"/>
        </w:rPr>
        <w:t>ru</w:t>
      </w:r>
    </w:p>
    <w:p w:rsidR="0029615B" w:rsidRPr="009F7A97" w:rsidRDefault="0029615B" w:rsidP="0029615B">
      <w:pPr>
        <w:tabs>
          <w:tab w:val="num" w:pos="3544"/>
        </w:tabs>
        <w:ind w:left="284" w:hanging="1125"/>
        <w:jc w:val="both"/>
      </w:pPr>
    </w:p>
    <w:p w:rsidR="0029615B" w:rsidRPr="009F7A97" w:rsidRDefault="0029615B" w:rsidP="0029615B">
      <w:pPr>
        <w:tabs>
          <w:tab w:val="num" w:pos="3544"/>
        </w:tabs>
        <w:ind w:left="284" w:hanging="1125"/>
        <w:jc w:val="both"/>
        <w:rPr>
          <w:rFonts w:ascii="Arial" w:hAnsi="Arial" w:cs="Arial"/>
          <w:b/>
          <w:bCs/>
          <w:color w:val="252525"/>
          <w:shd w:val="clear" w:color="auto" w:fill="FFFFFF"/>
        </w:rPr>
      </w:pPr>
    </w:p>
    <w:p w:rsidR="0029615B" w:rsidRPr="009F7A97" w:rsidRDefault="0029615B" w:rsidP="0029615B">
      <w:pPr>
        <w:jc w:val="center"/>
        <w:rPr>
          <w:b/>
          <w:sz w:val="28"/>
          <w:szCs w:val="28"/>
        </w:rPr>
      </w:pPr>
    </w:p>
    <w:p w:rsidR="0029615B" w:rsidRPr="009F7A97" w:rsidRDefault="0029615B" w:rsidP="0029615B">
      <w:pPr>
        <w:jc w:val="center"/>
        <w:rPr>
          <w:b/>
          <w:sz w:val="28"/>
          <w:szCs w:val="28"/>
        </w:rPr>
      </w:pPr>
    </w:p>
    <w:p w:rsidR="0029615B" w:rsidRPr="009E419F" w:rsidRDefault="0029615B" w:rsidP="0029615B">
      <w:pPr>
        <w:jc w:val="center"/>
        <w:rPr>
          <w:b/>
          <w:sz w:val="28"/>
          <w:szCs w:val="28"/>
        </w:rPr>
      </w:pPr>
      <w:r w:rsidRPr="009E419F">
        <w:rPr>
          <w:b/>
          <w:sz w:val="28"/>
          <w:szCs w:val="28"/>
        </w:rPr>
        <w:t>Заявка на участие</w:t>
      </w:r>
    </w:p>
    <w:p w:rsidR="0029615B" w:rsidRDefault="0029615B" w:rsidP="002961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D579E">
        <w:rPr>
          <w:rStyle w:val="11"/>
          <w:color w:val="000000"/>
          <w:sz w:val="32"/>
          <w:szCs w:val="32"/>
        </w:rPr>
        <w:t>XI</w:t>
      </w:r>
      <w:r>
        <w:rPr>
          <w:rStyle w:val="11"/>
          <w:color w:val="000000"/>
          <w:sz w:val="32"/>
          <w:szCs w:val="32"/>
          <w:lang w:val="en-US"/>
        </w:rPr>
        <w:t>I</w:t>
      </w:r>
      <w:r w:rsidRPr="007D579E">
        <w:rPr>
          <w:rStyle w:val="11"/>
          <w:color w:val="000000"/>
          <w:sz w:val="32"/>
          <w:szCs w:val="32"/>
          <w:lang w:val="en-US"/>
        </w:rPr>
        <w:t>I</w:t>
      </w:r>
      <w:r>
        <w:rPr>
          <w:rStyle w:val="11"/>
          <w:rFonts w:ascii="Arial" w:hAnsi="Arial" w:cs="Arial"/>
          <w:color w:val="FF6000"/>
          <w:sz w:val="44"/>
          <w:szCs w:val="44"/>
        </w:rPr>
        <w:t xml:space="preserve"> </w:t>
      </w:r>
      <w:r>
        <w:rPr>
          <w:sz w:val="28"/>
          <w:szCs w:val="28"/>
        </w:rPr>
        <w:t>Международном  конкурсе</w:t>
      </w:r>
    </w:p>
    <w:p w:rsidR="0029615B" w:rsidRDefault="0029615B" w:rsidP="0029615B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исполнителей эстрадной и джазовой музыки</w:t>
      </w:r>
    </w:p>
    <w:p w:rsidR="0029615B" w:rsidRDefault="0029615B" w:rsidP="0029615B">
      <w:pPr>
        <w:jc w:val="center"/>
        <w:rPr>
          <w:sz w:val="28"/>
          <w:szCs w:val="28"/>
        </w:rPr>
      </w:pPr>
      <w:r>
        <w:rPr>
          <w:sz w:val="28"/>
          <w:szCs w:val="28"/>
        </w:rPr>
        <w:t>«ХРУСТАЛЬНАЯ ЛИРА»</w:t>
      </w:r>
    </w:p>
    <w:p w:rsidR="0029615B" w:rsidRDefault="0029615B" w:rsidP="0029615B">
      <w:pPr>
        <w:jc w:val="center"/>
        <w:rPr>
          <w:sz w:val="28"/>
          <w:szCs w:val="28"/>
        </w:rPr>
      </w:pPr>
    </w:p>
    <w:p w:rsidR="0029615B" w:rsidRDefault="0029615B" w:rsidP="0029615B">
      <w:pPr>
        <w:ind w:left="-540"/>
        <w:rPr>
          <w:sz w:val="28"/>
          <w:szCs w:val="28"/>
        </w:rPr>
      </w:pPr>
    </w:p>
    <w:p w:rsidR="0029615B" w:rsidRDefault="0029615B" w:rsidP="0029615B">
      <w:pPr>
        <w:ind w:left="-540"/>
        <w:rPr>
          <w:sz w:val="28"/>
          <w:szCs w:val="28"/>
        </w:rPr>
      </w:pPr>
      <w:r>
        <w:rPr>
          <w:sz w:val="28"/>
          <w:szCs w:val="28"/>
        </w:rPr>
        <w:t>Город, учебное заведение</w:t>
      </w:r>
      <w:r w:rsidRPr="00017A8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студия) ________________________________________  </w:t>
      </w:r>
    </w:p>
    <w:p w:rsidR="0029615B" w:rsidRPr="009E419F" w:rsidRDefault="0029615B" w:rsidP="0029615B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29615B" w:rsidRDefault="0029615B" w:rsidP="0029615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Ф.И. участника(ов) _____________________________________________________ ____________________________________________________________________________________________________________________________________________ </w:t>
      </w:r>
    </w:p>
    <w:p w:rsidR="0029615B" w:rsidRDefault="0029615B" w:rsidP="0029615B">
      <w:pPr>
        <w:ind w:left="-540"/>
        <w:rPr>
          <w:sz w:val="28"/>
          <w:szCs w:val="28"/>
        </w:rPr>
      </w:pPr>
    </w:p>
    <w:p w:rsidR="0029615B" w:rsidRDefault="0029615B" w:rsidP="0029615B">
      <w:pPr>
        <w:ind w:left="-540"/>
        <w:rPr>
          <w:sz w:val="28"/>
          <w:szCs w:val="28"/>
        </w:rPr>
      </w:pPr>
      <w:r>
        <w:rPr>
          <w:sz w:val="28"/>
          <w:szCs w:val="28"/>
        </w:rPr>
        <w:t>Число, месяц,  год рождения _____________________________________________</w:t>
      </w:r>
    </w:p>
    <w:p w:rsidR="0029615B" w:rsidRDefault="0029615B" w:rsidP="0029615B">
      <w:pPr>
        <w:ind w:left="-540"/>
        <w:rPr>
          <w:sz w:val="28"/>
          <w:szCs w:val="28"/>
        </w:rPr>
      </w:pPr>
      <w:r w:rsidRPr="00C90DE8">
        <w:rPr>
          <w:sz w:val="28"/>
          <w:szCs w:val="28"/>
        </w:rPr>
        <w:t>Адрес,</w:t>
      </w:r>
      <w:r w:rsidRPr="00C90DE8">
        <w:rPr>
          <w:b/>
          <w:sz w:val="28"/>
          <w:szCs w:val="28"/>
        </w:rPr>
        <w:t xml:space="preserve"> телефон (</w:t>
      </w:r>
      <w:r w:rsidRPr="00C90DE8">
        <w:rPr>
          <w:sz w:val="28"/>
          <w:szCs w:val="28"/>
        </w:rPr>
        <w:t>раб, дом.,</w:t>
      </w:r>
      <w:r w:rsidRPr="00C90DE8">
        <w:rPr>
          <w:b/>
          <w:sz w:val="28"/>
          <w:szCs w:val="28"/>
        </w:rPr>
        <w:t xml:space="preserve"> </w:t>
      </w:r>
      <w:r w:rsidRPr="007D62D8">
        <w:rPr>
          <w:b/>
          <w:sz w:val="28"/>
          <w:szCs w:val="28"/>
          <w:u w:val="single"/>
        </w:rPr>
        <w:t>сот</w:t>
      </w:r>
      <w:r w:rsidRPr="00C90DE8">
        <w:rPr>
          <w:sz w:val="28"/>
          <w:szCs w:val="28"/>
        </w:rPr>
        <w:t>.),</w:t>
      </w:r>
      <w:r w:rsidRPr="00C90DE8">
        <w:rPr>
          <w:b/>
          <w:sz w:val="28"/>
          <w:szCs w:val="28"/>
        </w:rPr>
        <w:t xml:space="preserve"> электронная почта,  </w:t>
      </w:r>
      <w:r w:rsidRPr="00C90DE8">
        <w:rPr>
          <w:sz w:val="28"/>
          <w:szCs w:val="28"/>
        </w:rPr>
        <w:t>направляющей стороны</w:t>
      </w:r>
      <w:r w:rsidRPr="00C90DE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 ______________________________________________________________________</w:t>
      </w:r>
    </w:p>
    <w:p w:rsidR="0029615B" w:rsidRPr="009B50BA" w:rsidRDefault="0029615B" w:rsidP="0029615B">
      <w:pPr>
        <w:ind w:left="-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9615B" w:rsidRDefault="0029615B" w:rsidP="0029615B">
      <w:pPr>
        <w:ind w:left="-540"/>
        <w:rPr>
          <w:b/>
          <w:sz w:val="22"/>
          <w:szCs w:val="22"/>
        </w:rPr>
      </w:pPr>
      <w:r w:rsidRPr="00951B04">
        <w:rPr>
          <w:sz w:val="28"/>
          <w:szCs w:val="28"/>
        </w:rPr>
        <w:t>Паспорт</w:t>
      </w:r>
      <w:r>
        <w:rPr>
          <w:b/>
          <w:sz w:val="22"/>
          <w:szCs w:val="22"/>
        </w:rPr>
        <w:t xml:space="preserve"> </w:t>
      </w:r>
      <w:r w:rsidRPr="00951B04">
        <w:rPr>
          <w:sz w:val="28"/>
          <w:szCs w:val="28"/>
        </w:rPr>
        <w:t>(свидетельство о рождении)</w:t>
      </w:r>
      <w:r>
        <w:rPr>
          <w:b/>
          <w:sz w:val="22"/>
          <w:szCs w:val="22"/>
        </w:rPr>
        <w:t xml:space="preserve"> _________________________________________________ _________________________________________________________________________________________</w:t>
      </w:r>
    </w:p>
    <w:p w:rsidR="0029615B" w:rsidRDefault="0029615B" w:rsidP="0029615B">
      <w:pPr>
        <w:ind w:left="-540"/>
        <w:rPr>
          <w:b/>
          <w:sz w:val="22"/>
          <w:szCs w:val="22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29615B" w:rsidRDefault="0029615B" w:rsidP="0029615B">
      <w:pPr>
        <w:ind w:left="-540"/>
        <w:rPr>
          <w:sz w:val="28"/>
          <w:szCs w:val="28"/>
        </w:rPr>
      </w:pPr>
    </w:p>
    <w:p w:rsidR="0029615B" w:rsidRDefault="0029615B" w:rsidP="0029615B">
      <w:pPr>
        <w:ind w:left="-540"/>
        <w:rPr>
          <w:b/>
          <w:sz w:val="28"/>
          <w:szCs w:val="28"/>
        </w:rPr>
      </w:pPr>
      <w:r w:rsidRPr="009B50BA">
        <w:rPr>
          <w:sz w:val="28"/>
          <w:szCs w:val="28"/>
        </w:rPr>
        <w:t>Номинаци</w:t>
      </w:r>
      <w:r>
        <w:rPr>
          <w:sz w:val="28"/>
          <w:szCs w:val="28"/>
        </w:rPr>
        <w:t>я ___________________________________________________________</w:t>
      </w:r>
    </w:p>
    <w:p w:rsidR="0029615B" w:rsidRDefault="0029615B" w:rsidP="0029615B">
      <w:pPr>
        <w:ind w:left="-540"/>
        <w:rPr>
          <w:b/>
          <w:sz w:val="28"/>
          <w:szCs w:val="28"/>
        </w:rPr>
      </w:pPr>
    </w:p>
    <w:p w:rsidR="0029615B" w:rsidRDefault="0029615B" w:rsidP="0029615B">
      <w:pPr>
        <w:ind w:left="-540"/>
        <w:rPr>
          <w:b/>
          <w:sz w:val="28"/>
          <w:szCs w:val="28"/>
        </w:rPr>
      </w:pPr>
      <w:r w:rsidRPr="006642FC">
        <w:rPr>
          <w:sz w:val="28"/>
          <w:szCs w:val="28"/>
        </w:rPr>
        <w:t>Возрастная группа</w:t>
      </w:r>
      <w:r>
        <w:rPr>
          <w:b/>
          <w:sz w:val="28"/>
          <w:szCs w:val="28"/>
        </w:rPr>
        <w:t xml:space="preserve"> _____________________________________________________</w:t>
      </w:r>
    </w:p>
    <w:p w:rsidR="0029615B" w:rsidRPr="00071FF5" w:rsidRDefault="0029615B" w:rsidP="0029615B">
      <w:pPr>
        <w:ind w:left="-54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29615B" w:rsidRPr="00FF03E4" w:rsidRDefault="0029615B" w:rsidP="0029615B">
      <w:pPr>
        <w:ind w:left="-540"/>
        <w:rPr>
          <w:b/>
          <w:sz w:val="28"/>
          <w:szCs w:val="28"/>
        </w:rPr>
      </w:pPr>
      <w:r>
        <w:rPr>
          <w:sz w:val="28"/>
          <w:szCs w:val="28"/>
        </w:rPr>
        <w:t>Ф.И.О. педагога (руководителя) __________________________________________ ______________________________________________________________________</w:t>
      </w:r>
    </w:p>
    <w:p w:rsidR="0029615B" w:rsidRPr="00FF03E4" w:rsidRDefault="0029615B" w:rsidP="0029615B">
      <w:pPr>
        <w:ind w:left="-540"/>
        <w:rPr>
          <w:b/>
          <w:sz w:val="28"/>
          <w:szCs w:val="28"/>
        </w:rPr>
      </w:pPr>
      <w:r>
        <w:rPr>
          <w:sz w:val="28"/>
          <w:szCs w:val="28"/>
        </w:rPr>
        <w:t>Ф.И.О. концертмейстера ________________________________________________ ______________________________________________________________________</w:t>
      </w:r>
    </w:p>
    <w:p w:rsidR="0029615B" w:rsidRDefault="0029615B" w:rsidP="0029615B">
      <w:pPr>
        <w:rPr>
          <w:b/>
          <w:i/>
          <w:sz w:val="28"/>
          <w:szCs w:val="28"/>
        </w:rPr>
      </w:pPr>
      <w:r w:rsidRPr="000B11A4">
        <w:rPr>
          <w:i/>
          <w:sz w:val="28"/>
          <w:szCs w:val="28"/>
        </w:rPr>
        <w:t>Программа</w:t>
      </w:r>
      <w:r>
        <w:rPr>
          <w:i/>
          <w:sz w:val="28"/>
          <w:szCs w:val="28"/>
        </w:rPr>
        <w:t xml:space="preserve"> выступления (название произведения) с указанием </w:t>
      </w:r>
      <w:r w:rsidRPr="004A2BC8">
        <w:rPr>
          <w:i/>
          <w:sz w:val="28"/>
          <w:szCs w:val="28"/>
          <w:u w:val="single"/>
        </w:rPr>
        <w:t>врем</w:t>
      </w:r>
      <w:r>
        <w:rPr>
          <w:i/>
          <w:sz w:val="28"/>
          <w:szCs w:val="28"/>
          <w:u w:val="single"/>
        </w:rPr>
        <w:t>ени</w:t>
      </w:r>
      <w:r w:rsidRPr="004A2BC8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звучания)</w:t>
      </w:r>
      <w:r w:rsidRPr="000B11A4">
        <w:rPr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Pr="006A50F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_________________________________________________________________ </w:t>
      </w:r>
    </w:p>
    <w:p w:rsidR="0029615B" w:rsidRDefault="0029615B" w:rsidP="0029615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29615B" w:rsidRPr="006A50FA" w:rsidRDefault="0029615B" w:rsidP="0029615B">
      <w:pPr>
        <w:pStyle w:val="a9"/>
        <w:widowControl w:val="0"/>
        <w:spacing w:line="276" w:lineRule="auto"/>
        <w:ind w:left="-567" w:firstLine="567"/>
        <w:rPr>
          <w:rStyle w:val="ab"/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0FA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Общее количество участников ансамбля </w:t>
      </w:r>
      <w:r w:rsidRPr="006A50FA">
        <w:rPr>
          <w:rFonts w:ascii="Times New Roman" w:hAnsi="Times New Roman" w:cs="Times New Roman"/>
          <w:b/>
          <w:i/>
          <w:sz w:val="28"/>
          <w:szCs w:val="28"/>
          <w:lang w:val="ru-RU"/>
        </w:rPr>
        <w:t>______________________________________________________________________</w:t>
      </w:r>
    </w:p>
    <w:p w:rsidR="0029615B" w:rsidRDefault="0029615B" w:rsidP="0029615B">
      <w:pPr>
        <w:ind w:hanging="540"/>
        <w:rPr>
          <w:sz w:val="28"/>
          <w:szCs w:val="28"/>
        </w:rPr>
      </w:pPr>
    </w:p>
    <w:p w:rsidR="0029615B" w:rsidRPr="003549DF" w:rsidRDefault="0029615B" w:rsidP="0029615B">
      <w:pPr>
        <w:ind w:hanging="540"/>
        <w:rPr>
          <w:sz w:val="28"/>
          <w:szCs w:val="28"/>
        </w:rPr>
      </w:pPr>
      <w:r w:rsidRPr="003549DF">
        <w:rPr>
          <w:sz w:val="28"/>
          <w:szCs w:val="28"/>
        </w:rPr>
        <w:t xml:space="preserve">Подпись руководителя                                 </w:t>
      </w:r>
    </w:p>
    <w:p w:rsidR="0029615B" w:rsidRDefault="0029615B" w:rsidP="0029615B">
      <w:pPr>
        <w:ind w:hanging="540"/>
      </w:pPr>
      <w:r w:rsidRPr="003549DF">
        <w:rPr>
          <w:sz w:val="28"/>
          <w:szCs w:val="28"/>
        </w:rPr>
        <w:t>Печать</w:t>
      </w:r>
    </w:p>
    <w:p w:rsidR="00D61156" w:rsidRDefault="0055770D"/>
    <w:sectPr w:rsidR="00D61156" w:rsidSect="00FF2DA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70D" w:rsidRDefault="0055770D" w:rsidP="00770495">
      <w:r>
        <w:separator/>
      </w:r>
    </w:p>
  </w:endnote>
  <w:endnote w:type="continuationSeparator" w:id="1">
    <w:p w:rsidR="0055770D" w:rsidRDefault="0055770D" w:rsidP="00770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70D" w:rsidRDefault="0055770D" w:rsidP="00770495">
      <w:r>
        <w:separator/>
      </w:r>
    </w:p>
  </w:footnote>
  <w:footnote w:type="continuationSeparator" w:id="1">
    <w:p w:rsidR="0055770D" w:rsidRDefault="0055770D" w:rsidP="00770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1F" w:rsidRDefault="00770495" w:rsidP="00FF2DA2">
    <w:pPr>
      <w:pStyle w:val="a6"/>
      <w:framePr w:wrap="around" w:vAnchor="text" w:hAnchor="margin" w:xAlign="right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 w:rsidR="0029615B"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48621F" w:rsidRDefault="0055770D" w:rsidP="00FF2DA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1F" w:rsidRDefault="00770495" w:rsidP="00FF2DA2">
    <w:pPr>
      <w:pStyle w:val="a6"/>
      <w:framePr w:wrap="around" w:vAnchor="text" w:hAnchor="margin" w:xAlign="right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 w:rsidR="0029615B"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 w:rsidR="009F7A97">
      <w:rPr>
        <w:rStyle w:val="a8"/>
        <w:rFonts w:eastAsiaTheme="majorEastAsia"/>
        <w:noProof/>
      </w:rPr>
      <w:t>2</w:t>
    </w:r>
    <w:r>
      <w:rPr>
        <w:rStyle w:val="a8"/>
        <w:rFonts w:eastAsiaTheme="majorEastAsia"/>
      </w:rPr>
      <w:fldChar w:fldCharType="end"/>
    </w:r>
  </w:p>
  <w:p w:rsidR="0048621F" w:rsidRDefault="0055770D" w:rsidP="00FF2DA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B20"/>
    <w:multiLevelType w:val="hybridMultilevel"/>
    <w:tmpl w:val="941EDD06"/>
    <w:lvl w:ilvl="0" w:tplc="79AA08D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4477DB"/>
    <w:multiLevelType w:val="hybridMultilevel"/>
    <w:tmpl w:val="C9A42FD6"/>
    <w:lvl w:ilvl="0" w:tplc="A6CE96D0">
      <w:start w:val="8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15B"/>
    <w:rsid w:val="00045928"/>
    <w:rsid w:val="00062A5E"/>
    <w:rsid w:val="000B217A"/>
    <w:rsid w:val="000E67B3"/>
    <w:rsid w:val="00145C7D"/>
    <w:rsid w:val="00176C94"/>
    <w:rsid w:val="0019623B"/>
    <w:rsid w:val="0022794E"/>
    <w:rsid w:val="002410BA"/>
    <w:rsid w:val="002468F9"/>
    <w:rsid w:val="0025502E"/>
    <w:rsid w:val="00283E8F"/>
    <w:rsid w:val="0029615B"/>
    <w:rsid w:val="002B4111"/>
    <w:rsid w:val="002C00ED"/>
    <w:rsid w:val="00301EAD"/>
    <w:rsid w:val="0032285A"/>
    <w:rsid w:val="003E4779"/>
    <w:rsid w:val="00443539"/>
    <w:rsid w:val="005460C8"/>
    <w:rsid w:val="0055770D"/>
    <w:rsid w:val="005604B6"/>
    <w:rsid w:val="005B0E09"/>
    <w:rsid w:val="005F225C"/>
    <w:rsid w:val="00653559"/>
    <w:rsid w:val="007016E0"/>
    <w:rsid w:val="00770495"/>
    <w:rsid w:val="007B223B"/>
    <w:rsid w:val="00844F08"/>
    <w:rsid w:val="008C6614"/>
    <w:rsid w:val="00913334"/>
    <w:rsid w:val="009518A9"/>
    <w:rsid w:val="009A7278"/>
    <w:rsid w:val="009F618C"/>
    <w:rsid w:val="009F7A97"/>
    <w:rsid w:val="00AA5FDB"/>
    <w:rsid w:val="00AD5B13"/>
    <w:rsid w:val="00AF2D95"/>
    <w:rsid w:val="00B23470"/>
    <w:rsid w:val="00BF1215"/>
    <w:rsid w:val="00BF312B"/>
    <w:rsid w:val="00E5210B"/>
    <w:rsid w:val="00E65073"/>
    <w:rsid w:val="00E66353"/>
    <w:rsid w:val="00E80DA5"/>
    <w:rsid w:val="00F21337"/>
    <w:rsid w:val="00F833C3"/>
    <w:rsid w:val="00FC1270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5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3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19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3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3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33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833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F194D"/>
    <w:rPr>
      <w:b/>
      <w:bCs/>
    </w:rPr>
  </w:style>
  <w:style w:type="paragraph" w:styleId="a4">
    <w:name w:val="No Spacing"/>
    <w:uiPriority w:val="1"/>
    <w:qFormat/>
    <w:rsid w:val="00F833C3"/>
    <w:pPr>
      <w:spacing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F19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FF194D"/>
    <w:pPr>
      <w:ind w:left="720"/>
      <w:contextualSpacing/>
    </w:pPr>
  </w:style>
  <w:style w:type="paragraph" w:styleId="a6">
    <w:name w:val="header"/>
    <w:basedOn w:val="a"/>
    <w:link w:val="a7"/>
    <w:rsid w:val="00296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96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9615B"/>
  </w:style>
  <w:style w:type="paragraph" w:styleId="a9">
    <w:name w:val="Plain Text"/>
    <w:link w:val="aa"/>
    <w:rsid w:val="0029615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a">
    <w:name w:val="Текст Знак"/>
    <w:basedOn w:val="a0"/>
    <w:link w:val="a9"/>
    <w:rsid w:val="0029615B"/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b">
    <w:name w:val="Нет"/>
    <w:rsid w:val="0029615B"/>
  </w:style>
  <w:style w:type="character" w:customStyle="1" w:styleId="11">
    <w:name w:val="1"/>
    <w:basedOn w:val="a0"/>
    <w:rsid w:val="00296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1426</Words>
  <Characters>8131</Characters>
  <Application>Microsoft Office Word</Application>
  <DocSecurity>0</DocSecurity>
  <Lines>67</Lines>
  <Paragraphs>19</Paragraphs>
  <ScaleCrop>false</ScaleCrop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2018-10-11T11:00:00Z</dcterms:created>
  <dcterms:modified xsi:type="dcterms:W3CDTF">2018-12-03T14:15:00Z</dcterms:modified>
</cp:coreProperties>
</file>