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E8B" w:rsidRPr="00277E8B" w:rsidRDefault="00277E8B" w:rsidP="00277E8B">
      <w:pPr>
        <w:tabs>
          <w:tab w:val="left" w:pos="6795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7E8B">
        <w:rPr>
          <w:rFonts w:ascii="Times New Roman" w:hAnsi="Times New Roman" w:cs="Times New Roman"/>
          <w:i/>
          <w:sz w:val="28"/>
          <w:szCs w:val="28"/>
        </w:rPr>
        <w:t>Приложение №1</w:t>
      </w:r>
    </w:p>
    <w:p w:rsidR="00277E8B" w:rsidRDefault="00277E8B" w:rsidP="00277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E8B" w:rsidRDefault="00277E8B" w:rsidP="00277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 </w:t>
      </w:r>
    </w:p>
    <w:p w:rsidR="00277E8B" w:rsidRDefault="00277E8B" w:rsidP="00277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«Педагогическая инициатива» для преподавателей детских школ искусств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77E8B" w:rsidRDefault="00277E8B" w:rsidP="00277E8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октября 2020 г.</w:t>
      </w:r>
    </w:p>
    <w:p w:rsidR="00277E8B" w:rsidRDefault="00277E8B" w:rsidP="00277E8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7E8B" w:rsidRDefault="00277E8B" w:rsidP="00277E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Организаторы</w:t>
      </w:r>
    </w:p>
    <w:p w:rsidR="00277E8B" w:rsidRDefault="00277E8B" w:rsidP="00277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ГБУДПО  «Брянский областной учебно-методический центр культуры и искусства»</w:t>
      </w:r>
    </w:p>
    <w:p w:rsidR="00277E8B" w:rsidRDefault="00277E8B" w:rsidP="00277E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Участники</w:t>
      </w:r>
    </w:p>
    <w:p w:rsidR="00277E8B" w:rsidRDefault="00277E8B" w:rsidP="00277E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преподаватели детских школ искусств,  в том числе,  лауреаты, дипломанты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Брянского областного конкурса методических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«К вершинам педагогического мастерства»,  2015-2020 гг.</w:t>
      </w:r>
    </w:p>
    <w:p w:rsidR="00277E8B" w:rsidRDefault="00277E8B" w:rsidP="00277E8B">
      <w:pPr>
        <w:shd w:val="clear" w:color="auto" w:fill="FFFFFF"/>
        <w:tabs>
          <w:tab w:val="left" w:pos="10632"/>
        </w:tabs>
        <w:ind w:right="-143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Цели и задачи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:</w:t>
      </w:r>
    </w:p>
    <w:p w:rsidR="00277E8B" w:rsidRDefault="00277E8B" w:rsidP="00277E8B">
      <w:pPr>
        <w:shd w:val="clear" w:color="auto" w:fill="FFFFFF"/>
        <w:tabs>
          <w:tab w:val="left" w:pos="10632"/>
        </w:tabs>
        <w:spacing w:line="240" w:lineRule="auto"/>
        <w:ind w:right="-14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-выявление и распространение актуальных и перспективных педагогических методик и технологий;</w:t>
      </w:r>
    </w:p>
    <w:p w:rsidR="00277E8B" w:rsidRDefault="00277E8B" w:rsidP="00277E8B">
      <w:pPr>
        <w:shd w:val="clear" w:color="auto" w:fill="FFFFFF"/>
        <w:tabs>
          <w:tab w:val="left" w:pos="10632"/>
        </w:tabs>
        <w:spacing w:line="240" w:lineRule="auto"/>
        <w:ind w:right="-14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-активизация методической работы в образовательных организациях сферы культуры и искусства;</w:t>
      </w:r>
    </w:p>
    <w:p w:rsidR="00277E8B" w:rsidRDefault="00277E8B" w:rsidP="00277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-обмен  педагогическим опытом преподавателей и совершенствование организации учебного процесса в системе художественного образования.</w:t>
      </w:r>
    </w:p>
    <w:p w:rsidR="00277E8B" w:rsidRDefault="00277E8B" w:rsidP="00277E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277E8B" w:rsidRPr="00277E8B" w:rsidRDefault="00277E8B" w:rsidP="00880A0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277E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Тематика конференции </w:t>
      </w:r>
    </w:p>
    <w:p w:rsidR="00277E8B" w:rsidRDefault="00277E8B" w:rsidP="00880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-Современные тенденции музыкальной педагогики – новые технологии и методики;</w:t>
      </w:r>
    </w:p>
    <w:p w:rsidR="00277E8B" w:rsidRDefault="00277E8B" w:rsidP="00880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-Проблемы педагогики и методики музыкального образования;</w:t>
      </w:r>
    </w:p>
    <w:p w:rsidR="00277E8B" w:rsidRDefault="00277E8B" w:rsidP="00880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-Роль личности педагога-музыканта в формировании и развитии творческой личности обучающегося. </w:t>
      </w:r>
    </w:p>
    <w:p w:rsidR="00277E8B" w:rsidRDefault="00277E8B" w:rsidP="00277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77E8B" w:rsidRDefault="00277E8B" w:rsidP="00277E8B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Направления конференции</w:t>
      </w:r>
    </w:p>
    <w:p w:rsidR="00277E8B" w:rsidRDefault="00277E8B" w:rsidP="00277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- методическая разработка:  </w:t>
      </w:r>
      <w:r>
        <w:rPr>
          <w:rFonts w:ascii="Times New Roman" w:hAnsi="Times New Roman" w:cs="Times New Roman"/>
          <w:sz w:val="28"/>
          <w:szCs w:val="28"/>
        </w:rPr>
        <w:t>тематические разработки отдельных уроков, сценарии мероприятий, проведение выставок,  мастер-классов, обобщения  педагогического опыта;</w:t>
      </w:r>
    </w:p>
    <w:p w:rsidR="00277E8B" w:rsidRDefault="00277E8B" w:rsidP="00277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- методические рекомендации: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проведению открытых уроков,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воспитательных мероприятий, изучению какой-либо темы, знакомству с определённой методикой  работы, организации работы педагогического и методического  советов,  взаимодействию с общественными организациями и учреждениями; </w:t>
      </w:r>
    </w:p>
    <w:p w:rsidR="00277E8B" w:rsidRDefault="00277E8B" w:rsidP="00277E8B">
      <w:pPr>
        <w:tabs>
          <w:tab w:val="left" w:pos="40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- презентация методического пособия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7E8B" w:rsidRDefault="00277E8B" w:rsidP="00277E8B">
      <w:pPr>
        <w:tabs>
          <w:tab w:val="left" w:pos="4080"/>
        </w:tabs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открытый урок.</w:t>
      </w:r>
    </w:p>
    <w:bookmarkEnd w:id="0"/>
    <w:p w:rsidR="00277E8B" w:rsidRDefault="00277E8B" w:rsidP="00277E8B">
      <w:pPr>
        <w:tabs>
          <w:tab w:val="left" w:pos="4080"/>
        </w:tabs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77E8B" w:rsidRDefault="00277E8B" w:rsidP="00277E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и регламент выступления</w:t>
      </w:r>
    </w:p>
    <w:p w:rsidR="00277E8B" w:rsidRDefault="00277E8B" w:rsidP="00277E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Текст заявленной работы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(методическая разработка</w:t>
      </w:r>
      <w:r w:rsidR="001F79F9">
        <w:rPr>
          <w:rFonts w:ascii="Times New Roman" w:hAnsi="Times New Roman" w:cs="Times New Roman"/>
          <w:sz w:val="28"/>
          <w:szCs w:val="28"/>
        </w:rPr>
        <w:t>, 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>) по тематике конференции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не более 10 стр.);</w:t>
      </w:r>
    </w:p>
    <w:p w:rsidR="00277E8B" w:rsidRDefault="00277E8B" w:rsidP="00277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езентации методического пособия (не более 2 стр.)</w:t>
      </w:r>
    </w:p>
    <w:p w:rsidR="00277E8B" w:rsidRDefault="00277E8B" w:rsidP="00277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Конспект открытого урока (не более 5 стр.); </w:t>
      </w:r>
    </w:p>
    <w:p w:rsidR="00277E8B" w:rsidRDefault="00277E8B" w:rsidP="00277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Мастер-класс (не более 2 стр.).</w:t>
      </w:r>
    </w:p>
    <w:p w:rsidR="00277E8B" w:rsidRDefault="00277E8B" w:rsidP="00277E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B92" w:rsidRDefault="00810B92" w:rsidP="00277E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B92" w:rsidRDefault="00810B92" w:rsidP="00277E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E8B" w:rsidRDefault="00277E8B" w:rsidP="00277E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Условия участия:</w:t>
      </w:r>
    </w:p>
    <w:p w:rsidR="00277E8B" w:rsidRDefault="00277E8B" w:rsidP="00277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конференции необходимо прислать:</w:t>
      </w:r>
    </w:p>
    <w:p w:rsidR="00277E8B" w:rsidRDefault="00277E8B" w:rsidP="00277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-предварительную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онлайн-заявку участника, предоставленную организатором конференции </w:t>
      </w:r>
      <w:r>
        <w:rPr>
          <w:rFonts w:ascii="Times New Roman" w:hAnsi="Times New Roman" w:cs="Times New Roman"/>
          <w:b/>
          <w:sz w:val="28"/>
          <w:szCs w:val="28"/>
        </w:rPr>
        <w:t>до 10 октября 2020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7E8B" w:rsidRDefault="00277E8B" w:rsidP="00277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-окончательную заявку и все материалы </w:t>
      </w:r>
      <w:r>
        <w:rPr>
          <w:rFonts w:ascii="Times New Roman" w:hAnsi="Times New Roman" w:cs="Times New Roman"/>
          <w:b/>
          <w:sz w:val="28"/>
          <w:szCs w:val="28"/>
        </w:rPr>
        <w:t xml:space="preserve">с 15  по 20 октября 2020 года  </w:t>
      </w:r>
      <w:r>
        <w:rPr>
          <w:rFonts w:ascii="Times New Roman" w:hAnsi="Times New Roman" w:cs="Times New Roman"/>
          <w:sz w:val="28"/>
          <w:szCs w:val="28"/>
        </w:rPr>
        <w:t xml:space="preserve">на адрес электронной почты: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uc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br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gramStart"/>
      </w:hyperlink>
      <w:r w:rsidRPr="00277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течении 3-5 рабочих дней Оргкомитет проверяет полученные материалы, в случае необходимости корректировок связывается с участниками Конференции по</w:t>
      </w:r>
      <w:r w:rsidR="00ED36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указанным  в заявке контактным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данным. Список всех участников Конференции размещается 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21  октября 2020 года</w:t>
      </w:r>
      <w:r w:rsidR="00ED36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на сайте Центра. 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Обращаем Ваше внимание, что  в соответствии с Приложением №19 к протоколу заседания Главной аттестационной комиссии департамента  образования и науки Брянской  области от 29.06.2015 №6/2-Г,  п.21 </w:t>
      </w:r>
      <w:r w:rsidR="00ED36E1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кспертного заключения при аттестации на квалификационные категории педагогических работников Брянской области по должностям «преподаватель», «концертмейстер»,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все участники Конференции получают Сертификат участника Конференции, Свидетельство о публикации, а по итогам конференции выпускается электронный сборник, в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котором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публикуются статьи участников. Выпуск электронного сборника осуществляется с 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26 по 29 октября 2020 года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  Рассылка Электронного сборника осуществляется  </w:t>
      </w:r>
      <w:r w:rsidR="000353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только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 электронный адрес</w:t>
      </w:r>
      <w:r w:rsidR="000353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указанный участником при подаче заявки на Конференцию</w:t>
      </w:r>
      <w:r w:rsidR="00035333" w:rsidRPr="000353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0353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30 октября 2020 года</w:t>
      </w:r>
      <w:r w:rsidR="0003533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77E8B" w:rsidRDefault="00277E8B" w:rsidP="00277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E8B" w:rsidRDefault="00277E8B" w:rsidP="00277E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Финансовые условия</w:t>
      </w:r>
    </w:p>
    <w:p w:rsidR="00277E8B" w:rsidRDefault="00277E8B" w:rsidP="00277E8B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Расходы по участию в конференции – за счет направляющей стороны.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sz w:val="28"/>
          <w:szCs w:val="28"/>
        </w:rPr>
        <w:t>Обязательным условием для участия в конференции  является оплата вступительного взноса  – 1 000 рублей.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sz w:val="28"/>
          <w:szCs w:val="28"/>
        </w:rPr>
        <w:t>Вступительный  взнос  оплачиваются до проведения конференции.</w:t>
      </w:r>
    </w:p>
    <w:p w:rsidR="00277E8B" w:rsidRDefault="00277E8B" w:rsidP="00277E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</w:p>
    <w:p w:rsidR="00277E8B" w:rsidRDefault="00277E8B" w:rsidP="00277E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научно-практической конференции «Педагогическая инициатива» </w:t>
      </w:r>
    </w:p>
    <w:p w:rsidR="00277E8B" w:rsidRDefault="00277E8B" w:rsidP="00277E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преподавателей детских школ искусств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77E8B" w:rsidRDefault="00277E8B" w:rsidP="00277E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участника (полностью),  учреждение  _________________________________________________________________</w:t>
      </w:r>
    </w:p>
    <w:p w:rsidR="00277E8B" w:rsidRDefault="00277E8B" w:rsidP="00277E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 выступления _______________________________________________</w:t>
      </w:r>
    </w:p>
    <w:p w:rsidR="00277E8B" w:rsidRDefault="00277E8B" w:rsidP="00277E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выступления_________________________________________________</w:t>
      </w:r>
    </w:p>
    <w:p w:rsidR="00277E8B" w:rsidRDefault="00277E8B" w:rsidP="00277E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Личный контакты (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елефон</w:t>
      </w:r>
      <w:proofErr w:type="spellEnd"/>
      <w:r>
        <w:rPr>
          <w:rFonts w:ascii="Times New Roman" w:hAnsi="Times New Roman" w:cs="Times New Roman"/>
          <w:sz w:val="28"/>
          <w:szCs w:val="28"/>
        </w:rPr>
        <w:t>, электронная почта)____________________________________________________________</w:t>
      </w:r>
    </w:p>
    <w:p w:rsidR="00277E8B" w:rsidRDefault="00277E8B" w:rsidP="00277E8B">
      <w:pPr>
        <w:spacing w:after="0" w:line="240" w:lineRule="auto"/>
        <w:rPr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>Форма  оплаты  (</w:t>
      </w:r>
      <w:r>
        <w:rPr>
          <w:rFonts w:ascii="Times New Roman" w:hAnsi="Times New Roman" w:cs="Times New Roman"/>
          <w:color w:val="000000"/>
        </w:rPr>
        <w:t>от физического лица</w:t>
      </w:r>
      <w:proofErr w:type="gramStart"/>
      <w:r>
        <w:rPr>
          <w:rFonts w:ascii="Times New Roman" w:hAnsi="Times New Roman" w:cs="Times New Roman"/>
          <w:color w:val="000000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</w:rPr>
        <w:t xml:space="preserve"> от юридического лица</w:t>
      </w:r>
      <w:r>
        <w:rPr>
          <w:color w:val="000000"/>
        </w:rPr>
        <w:t>)__________________________</w:t>
      </w:r>
    </w:p>
    <w:p w:rsidR="00277E8B" w:rsidRDefault="00277E8B" w:rsidP="00277E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заявка  является  письменным согласием  участника с условиями проведения конкурса, которые изложены в положении,  и даёт право организаторам конкурса  на обработку персональных данных необходимых  в целях проведения  конкурса   и в порядке, предусмотренным настоящим  положением.</w:t>
      </w:r>
    </w:p>
    <w:p w:rsidR="00277E8B" w:rsidRDefault="00277E8B" w:rsidP="00277E8B">
      <w:pPr>
        <w:widowControl w:val="0"/>
        <w:spacing w:after="0" w:line="240" w:lineRule="auto"/>
        <w:ind w:left="56" w:right="56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Дата                                                                                Подпись руководителя учреждения</w:t>
      </w:r>
    </w:p>
    <w:p w:rsidR="00277E8B" w:rsidRDefault="00277E8B" w:rsidP="00277E8B">
      <w:pPr>
        <w:widowControl w:val="0"/>
        <w:spacing w:after="0" w:line="240" w:lineRule="auto"/>
        <w:ind w:right="56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Печать</w:t>
      </w:r>
    </w:p>
    <w:p w:rsidR="00540C29" w:rsidRDefault="00540C29"/>
    <w:sectPr w:rsidR="00540C29" w:rsidSect="00810B9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E8B"/>
    <w:rsid w:val="00035333"/>
    <w:rsid w:val="001F79F9"/>
    <w:rsid w:val="00277E8B"/>
    <w:rsid w:val="00540C29"/>
    <w:rsid w:val="00810B92"/>
    <w:rsid w:val="00880A07"/>
    <w:rsid w:val="00B513EB"/>
    <w:rsid w:val="00C7309F"/>
    <w:rsid w:val="00ED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7E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7E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6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c.b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4</cp:revision>
  <dcterms:created xsi:type="dcterms:W3CDTF">2020-10-06T07:09:00Z</dcterms:created>
  <dcterms:modified xsi:type="dcterms:W3CDTF">2020-10-06T07:16:00Z</dcterms:modified>
</cp:coreProperties>
</file>